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C97" w:rsidRPr="00FB4A37" w:rsidRDefault="00FB4A37" w:rsidP="00FB4A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B4A37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FB4A37" w:rsidRPr="00FB4A37" w:rsidRDefault="00FB4A37" w:rsidP="00FB4A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B4A37">
        <w:rPr>
          <w:rFonts w:ascii="Times New Roman" w:hAnsi="Times New Roman" w:cs="Times New Roman"/>
          <w:sz w:val="24"/>
          <w:szCs w:val="24"/>
        </w:rPr>
        <w:t>к протоколу заседания Совета директоров АО «Россети Тюмень»</w:t>
      </w:r>
    </w:p>
    <w:p w:rsidR="00FB4A37" w:rsidRDefault="00FB4A37" w:rsidP="00FB4A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B4A37">
        <w:rPr>
          <w:rFonts w:ascii="Times New Roman" w:hAnsi="Times New Roman" w:cs="Times New Roman"/>
          <w:sz w:val="24"/>
          <w:szCs w:val="24"/>
        </w:rPr>
        <w:t>от 10.11.2022 № 27/22</w:t>
      </w:r>
    </w:p>
    <w:p w:rsidR="00FB4A37" w:rsidRPr="00FB4A37" w:rsidRDefault="00FB4A37" w:rsidP="00FB4A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01D74" w:rsidRPr="00B47354" w:rsidRDefault="009A04F5" w:rsidP="00C01D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1F3A">
        <w:rPr>
          <w:rFonts w:ascii="Times New Roman" w:hAnsi="Times New Roman" w:cs="Times New Roman"/>
          <w:b/>
          <w:sz w:val="24"/>
          <w:szCs w:val="24"/>
        </w:rPr>
        <w:t>Изменения в Единый стандарт закупок ПАО «Россети» (Положение о закупке), утвержденный решением Совета директоров ПАО</w:t>
      </w:r>
      <w:r w:rsidR="00324FCD" w:rsidRPr="00741F3A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741F3A">
        <w:rPr>
          <w:rFonts w:ascii="Times New Roman" w:hAnsi="Times New Roman" w:cs="Times New Roman"/>
          <w:b/>
          <w:sz w:val="24"/>
          <w:szCs w:val="24"/>
        </w:rPr>
        <w:t xml:space="preserve">«Россети» </w:t>
      </w:r>
      <w:r w:rsidR="00D3032A" w:rsidRPr="00D3032A">
        <w:rPr>
          <w:rFonts w:ascii="Times New Roman" w:hAnsi="Times New Roman" w:cs="Times New Roman"/>
          <w:b/>
          <w:sz w:val="24"/>
          <w:szCs w:val="24"/>
        </w:rPr>
        <w:t>от 14.12.2018 (протокол от 17.12.2018 № 334), в редакции решений Совета директоров ПАО «Россети» от 28.05.2020 (протокол от 2</w:t>
      </w:r>
      <w:r w:rsidR="00886E63">
        <w:rPr>
          <w:rFonts w:ascii="Times New Roman" w:hAnsi="Times New Roman" w:cs="Times New Roman"/>
          <w:b/>
          <w:sz w:val="24"/>
          <w:szCs w:val="24"/>
        </w:rPr>
        <w:t>8</w:t>
      </w:r>
      <w:r w:rsidR="00D3032A" w:rsidRPr="00D3032A">
        <w:rPr>
          <w:rFonts w:ascii="Times New Roman" w:hAnsi="Times New Roman" w:cs="Times New Roman"/>
          <w:b/>
          <w:sz w:val="24"/>
          <w:szCs w:val="24"/>
        </w:rPr>
        <w:t>.05.2020 № 417), от 23.11.2020 (протокол от 24.11.2020 № 440), от 05.04.2021 (протокол от 07.04.2021 № 452), от 25.06.2021 (протокол от 28.06.2021 № 462)</w:t>
      </w:r>
      <w:r w:rsidR="008F24D4">
        <w:rPr>
          <w:rFonts w:ascii="Times New Roman" w:hAnsi="Times New Roman" w:cs="Times New Roman"/>
          <w:b/>
          <w:sz w:val="24"/>
          <w:szCs w:val="24"/>
        </w:rPr>
        <w:t>, от 28.02.2022 (протокол от 01.03.2022 № 485)</w:t>
      </w:r>
      <w:r w:rsidR="00A85DBF">
        <w:rPr>
          <w:rFonts w:ascii="Times New Roman" w:hAnsi="Times New Roman" w:cs="Times New Roman"/>
          <w:b/>
          <w:sz w:val="24"/>
          <w:szCs w:val="24"/>
        </w:rPr>
        <w:t>, от 30.09.2022 (протокол от 03.10.</w:t>
      </w:r>
      <w:r w:rsidR="009D1226">
        <w:rPr>
          <w:rFonts w:ascii="Times New Roman" w:hAnsi="Times New Roman" w:cs="Times New Roman"/>
          <w:b/>
          <w:sz w:val="24"/>
          <w:szCs w:val="24"/>
        </w:rPr>
        <w:t>2022 № 508)</w:t>
      </w:r>
    </w:p>
    <w:p w:rsidR="00CB3AA1" w:rsidRPr="00741F3A" w:rsidRDefault="00CB3AA1" w:rsidP="00C01D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610"/>
        <w:gridCol w:w="10160"/>
        <w:gridCol w:w="3791"/>
      </w:tblGrid>
      <w:tr w:rsidR="002C52AC" w:rsidTr="002C52AC">
        <w:trPr>
          <w:trHeight w:val="90"/>
          <w:tblHeader/>
          <w:jc w:val="center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C52AC" w:rsidRDefault="002C52AC" w:rsidP="006252F0">
            <w:pPr>
              <w:ind w:left="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C52AC" w:rsidRDefault="002C52AC" w:rsidP="006252F0">
            <w:pPr>
              <w:ind w:firstLine="2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Корректировка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C52AC" w:rsidRDefault="002C52AC" w:rsidP="006252F0">
            <w:pPr>
              <w:ind w:firstLine="2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Пояснения к изменениям</w:t>
            </w:r>
          </w:p>
        </w:tc>
      </w:tr>
      <w:tr w:rsidR="00DF1D34" w:rsidTr="002C52AC">
        <w:trPr>
          <w:jc w:val="center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D34" w:rsidRPr="00C836C4" w:rsidRDefault="00DF1D34" w:rsidP="006252F0">
            <w:pPr>
              <w:pStyle w:val="a6"/>
              <w:numPr>
                <w:ilvl w:val="0"/>
                <w:numId w:val="7"/>
              </w:numPr>
              <w:jc w:val="center"/>
              <w:rPr>
                <w:sz w:val="24"/>
              </w:rPr>
            </w:pPr>
          </w:p>
        </w:tc>
        <w:tc>
          <w:tcPr>
            <w:tcW w:w="3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D34" w:rsidRDefault="00DF1D34" w:rsidP="00DF1D34">
            <w:pPr>
              <w:pStyle w:val="31"/>
              <w:widowControl w:val="0"/>
              <w:tabs>
                <w:tab w:val="left" w:pos="708"/>
              </w:tabs>
              <w:ind w:firstLine="363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</w:t>
            </w:r>
            <w:r w:rsidRPr="001963AA">
              <w:rPr>
                <w:sz w:val="24"/>
                <w:szCs w:val="24"/>
                <w:lang w:eastAsia="en-US"/>
              </w:rPr>
              <w:t>уллит</w:t>
            </w:r>
            <w:r>
              <w:rPr>
                <w:sz w:val="24"/>
                <w:szCs w:val="24"/>
                <w:lang w:eastAsia="en-US"/>
              </w:rPr>
              <w:t xml:space="preserve"> м</w:t>
            </w:r>
            <w:r w:rsidRPr="001963AA">
              <w:rPr>
                <w:sz w:val="24"/>
                <w:szCs w:val="24"/>
                <w:lang w:eastAsia="en-US"/>
              </w:rPr>
              <w:t xml:space="preserve">) пункта </w:t>
            </w:r>
            <w:r>
              <w:rPr>
                <w:sz w:val="24"/>
                <w:szCs w:val="24"/>
                <w:lang w:eastAsia="en-US"/>
              </w:rPr>
              <w:t>1</w:t>
            </w:r>
            <w:r w:rsidRPr="001963AA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1</w:t>
            </w:r>
            <w:r w:rsidRPr="001963AA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3 Стандарта изложить в следующей редакции:</w:t>
            </w:r>
          </w:p>
          <w:p w:rsidR="00DF1D34" w:rsidRDefault="00DF1D34" w:rsidP="00DF1D34">
            <w:pPr>
              <w:pStyle w:val="31"/>
              <w:widowControl w:val="0"/>
              <w:tabs>
                <w:tab w:val="left" w:pos="708"/>
              </w:tabs>
              <w:ind w:firstLine="363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«м) </w:t>
            </w:r>
            <w:r w:rsidRPr="001963AA">
              <w:rPr>
                <w:sz w:val="24"/>
                <w:szCs w:val="24"/>
                <w:lang w:eastAsia="en-US"/>
              </w:rPr>
              <w:t xml:space="preserve">осуществлением </w:t>
            </w:r>
            <w:r>
              <w:rPr>
                <w:sz w:val="24"/>
                <w:szCs w:val="24"/>
                <w:lang w:eastAsia="en-US"/>
              </w:rPr>
              <w:t>З</w:t>
            </w:r>
            <w:r w:rsidRPr="001963AA">
              <w:rPr>
                <w:sz w:val="24"/>
                <w:szCs w:val="24"/>
                <w:lang w:eastAsia="en-US"/>
              </w:rPr>
              <w:t>аказчиком закупок</w:t>
            </w:r>
            <w:r>
              <w:rPr>
                <w:sz w:val="24"/>
                <w:szCs w:val="24"/>
                <w:lang w:eastAsia="en-US"/>
              </w:rPr>
              <w:t xml:space="preserve"> у:</w:t>
            </w:r>
          </w:p>
          <w:p w:rsidR="00DF1D34" w:rsidRDefault="00DF1D34" w:rsidP="00DF1D34">
            <w:pPr>
              <w:pStyle w:val="31"/>
              <w:widowControl w:val="0"/>
              <w:tabs>
                <w:tab w:val="left" w:pos="708"/>
              </w:tabs>
              <w:ind w:firstLine="363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1963AA">
              <w:rPr>
                <w:sz w:val="24"/>
                <w:szCs w:val="24"/>
                <w:lang w:eastAsia="en-US"/>
              </w:rPr>
              <w:t>указанных в части 2 статьи</w:t>
            </w:r>
            <w:r>
              <w:rPr>
                <w:sz w:val="24"/>
                <w:szCs w:val="24"/>
                <w:lang w:eastAsia="en-US"/>
              </w:rPr>
              <w:t xml:space="preserve"> 1 Федерального закона от 18.07.2011 № 223-ФЗ «О закупках товаров, работ, услуг отдельными видами юридических лиц»</w:t>
            </w:r>
            <w:r w:rsidRPr="001963AA">
              <w:rPr>
                <w:sz w:val="24"/>
                <w:szCs w:val="24"/>
                <w:lang w:eastAsia="en-US"/>
              </w:rPr>
              <w:t xml:space="preserve"> юридических лиц, которые признаются взаимозависимыми с ним лицами в соответствии с Налоговым кодексом Российской Федерации</w:t>
            </w:r>
            <w:r>
              <w:rPr>
                <w:sz w:val="24"/>
                <w:szCs w:val="24"/>
                <w:lang w:eastAsia="en-US"/>
              </w:rPr>
              <w:t>;</w:t>
            </w:r>
          </w:p>
          <w:p w:rsidR="00DF1D34" w:rsidRDefault="00DF1D34" w:rsidP="00DF1D34">
            <w:pPr>
              <w:pStyle w:val="31"/>
              <w:widowControl w:val="0"/>
              <w:tabs>
                <w:tab w:val="left" w:pos="708"/>
              </w:tabs>
              <w:ind w:firstLine="363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- </w:t>
            </w:r>
            <w:r w:rsidRPr="001963AA">
              <w:rPr>
                <w:sz w:val="24"/>
                <w:szCs w:val="24"/>
                <w:lang w:eastAsia="en-US"/>
              </w:rPr>
              <w:t xml:space="preserve">иных юридических лиц, которые признаются взаимозависимыми с ним лицами в соответствии с </w:t>
            </w:r>
            <w:r w:rsidRPr="00E1179C">
              <w:rPr>
                <w:sz w:val="24"/>
                <w:szCs w:val="24"/>
                <w:lang w:eastAsia="en-US"/>
              </w:rPr>
              <w:t>Налоговым кодексом Российской Федерации</w:t>
            </w:r>
            <w:r w:rsidRPr="001963AA">
              <w:rPr>
                <w:sz w:val="24"/>
                <w:szCs w:val="24"/>
                <w:lang w:eastAsia="en-US"/>
              </w:rPr>
              <w:t>, если закупки осуществляются в целях обеспечения единого технологического процесса</w:t>
            </w:r>
            <w:r>
              <w:rPr>
                <w:sz w:val="24"/>
                <w:szCs w:val="24"/>
                <w:lang w:eastAsia="en-US"/>
              </w:rPr>
              <w:t>.</w:t>
            </w:r>
            <w:r w:rsidRPr="001963AA">
              <w:rPr>
                <w:sz w:val="24"/>
                <w:szCs w:val="24"/>
                <w:lang w:eastAsia="en-US"/>
              </w:rPr>
              <w:t xml:space="preserve"> </w:t>
            </w:r>
          </w:p>
          <w:p w:rsidR="00DF1D34" w:rsidRDefault="00DF1D34" w:rsidP="00DF1D34">
            <w:pPr>
              <w:pStyle w:val="31"/>
              <w:widowControl w:val="0"/>
              <w:tabs>
                <w:tab w:val="left" w:pos="708"/>
              </w:tabs>
              <w:ind w:firstLine="363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</w:t>
            </w:r>
            <w:r w:rsidRPr="001963AA">
              <w:rPr>
                <w:sz w:val="24"/>
                <w:szCs w:val="24"/>
                <w:lang w:eastAsia="en-US"/>
              </w:rPr>
              <w:t xml:space="preserve">еречень </w:t>
            </w:r>
            <w:r>
              <w:rPr>
                <w:sz w:val="24"/>
                <w:szCs w:val="24"/>
                <w:lang w:eastAsia="en-US"/>
              </w:rPr>
              <w:t>вышеуказанных</w:t>
            </w:r>
            <w:r w:rsidRPr="001963AA">
              <w:rPr>
                <w:sz w:val="24"/>
                <w:szCs w:val="24"/>
                <w:lang w:eastAsia="en-US"/>
              </w:rPr>
              <w:t xml:space="preserve"> юридических лиц определен </w:t>
            </w:r>
            <w:r>
              <w:rPr>
                <w:sz w:val="24"/>
                <w:szCs w:val="24"/>
                <w:lang w:eastAsia="en-US"/>
              </w:rPr>
              <w:t>в настоящем Стандарте (приложение 5)</w:t>
            </w:r>
            <w:r w:rsidRPr="001963AA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с</w:t>
            </w:r>
            <w:r w:rsidRPr="008B3A48">
              <w:rPr>
                <w:sz w:val="24"/>
                <w:szCs w:val="24"/>
                <w:lang w:eastAsia="en-US"/>
              </w:rPr>
              <w:t xml:space="preserve"> обоснование</w:t>
            </w:r>
            <w:r>
              <w:rPr>
                <w:sz w:val="24"/>
                <w:szCs w:val="24"/>
                <w:lang w:eastAsia="en-US"/>
              </w:rPr>
              <w:t>м</w:t>
            </w:r>
            <w:r w:rsidRPr="008B3A48">
              <w:rPr>
                <w:sz w:val="24"/>
                <w:szCs w:val="24"/>
                <w:lang w:eastAsia="en-US"/>
              </w:rPr>
              <w:t xml:space="preserve"> включения в указанный перечень каждого юридического лица в соответствии с положениями Налогового кодекса Российской Федерации</w:t>
            </w:r>
            <w:r>
              <w:rPr>
                <w:sz w:val="24"/>
                <w:szCs w:val="24"/>
                <w:lang w:eastAsia="en-US"/>
              </w:rPr>
              <w:t>.».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D34" w:rsidRDefault="00DF1D34" w:rsidP="00005028">
            <w:pPr>
              <w:pStyle w:val="31"/>
              <w:widowControl w:val="0"/>
              <w:tabs>
                <w:tab w:val="left" w:pos="708"/>
              </w:tabs>
              <w:ind w:firstLine="363"/>
              <w:rPr>
                <w:sz w:val="24"/>
                <w:szCs w:val="24"/>
                <w:lang w:eastAsia="en-US"/>
              </w:rPr>
            </w:pPr>
            <w:r w:rsidRPr="00DF1D34">
              <w:rPr>
                <w:sz w:val="24"/>
                <w:szCs w:val="24"/>
                <w:lang w:eastAsia="en-US"/>
              </w:rPr>
              <w:t xml:space="preserve">Внесены </w:t>
            </w:r>
            <w:r w:rsidR="00005028">
              <w:rPr>
                <w:sz w:val="24"/>
                <w:szCs w:val="24"/>
                <w:lang w:eastAsia="en-US"/>
              </w:rPr>
              <w:t>изменения</w:t>
            </w:r>
            <w:r w:rsidRPr="00DF1D34">
              <w:rPr>
                <w:sz w:val="24"/>
                <w:szCs w:val="24"/>
                <w:lang w:eastAsia="en-US"/>
              </w:rPr>
              <w:t xml:space="preserve"> в соответствии с </w:t>
            </w:r>
            <w:r>
              <w:rPr>
                <w:sz w:val="24"/>
                <w:szCs w:val="24"/>
                <w:lang w:eastAsia="en-US"/>
              </w:rPr>
              <w:t xml:space="preserve">требованиями Федерального закона </w:t>
            </w:r>
            <w:r w:rsidRPr="00DF1D34">
              <w:rPr>
                <w:sz w:val="24"/>
                <w:szCs w:val="24"/>
                <w:lang w:eastAsia="en-US"/>
              </w:rPr>
              <w:t xml:space="preserve">от </w:t>
            </w:r>
            <w:r>
              <w:rPr>
                <w:sz w:val="24"/>
                <w:szCs w:val="24"/>
                <w:lang w:eastAsia="en-US"/>
              </w:rPr>
              <w:t>1</w:t>
            </w:r>
            <w:r w:rsidR="00005028">
              <w:rPr>
                <w:sz w:val="24"/>
                <w:szCs w:val="24"/>
                <w:lang w:eastAsia="en-US"/>
              </w:rPr>
              <w:t>1</w:t>
            </w:r>
            <w:r w:rsidRPr="00DF1D34">
              <w:rPr>
                <w:sz w:val="24"/>
                <w:szCs w:val="24"/>
                <w:lang w:eastAsia="en-US"/>
              </w:rPr>
              <w:t>.0</w:t>
            </w:r>
            <w:r w:rsidR="00005028">
              <w:rPr>
                <w:sz w:val="24"/>
                <w:szCs w:val="24"/>
                <w:lang w:eastAsia="en-US"/>
              </w:rPr>
              <w:t>6</w:t>
            </w:r>
            <w:r w:rsidRPr="00DF1D34">
              <w:rPr>
                <w:sz w:val="24"/>
                <w:szCs w:val="24"/>
                <w:lang w:eastAsia="en-US"/>
              </w:rPr>
              <w:t xml:space="preserve">.2022 № </w:t>
            </w:r>
            <w:r>
              <w:rPr>
                <w:sz w:val="24"/>
                <w:szCs w:val="24"/>
                <w:lang w:eastAsia="en-US"/>
              </w:rPr>
              <w:t>159-ФЗ</w:t>
            </w:r>
          </w:p>
        </w:tc>
      </w:tr>
      <w:tr w:rsidR="00DF1D34" w:rsidTr="002C52AC">
        <w:trPr>
          <w:jc w:val="center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D34" w:rsidRPr="00C836C4" w:rsidRDefault="00DF1D34" w:rsidP="006252F0">
            <w:pPr>
              <w:pStyle w:val="a6"/>
              <w:numPr>
                <w:ilvl w:val="0"/>
                <w:numId w:val="7"/>
              </w:numPr>
              <w:jc w:val="center"/>
              <w:rPr>
                <w:sz w:val="24"/>
              </w:rPr>
            </w:pPr>
          </w:p>
        </w:tc>
        <w:tc>
          <w:tcPr>
            <w:tcW w:w="3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D34" w:rsidRDefault="00DF1D34" w:rsidP="00DF1D34">
            <w:pPr>
              <w:pStyle w:val="31"/>
              <w:widowControl w:val="0"/>
              <w:tabs>
                <w:tab w:val="left" w:pos="708"/>
              </w:tabs>
              <w:ind w:firstLine="363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Дополнить пункт 4.3.1 Стандарта буллитом г) следующего содержания:</w:t>
            </w:r>
          </w:p>
          <w:p w:rsidR="00DF1D34" w:rsidRDefault="00DF1D34" w:rsidP="00DF1D34">
            <w:pPr>
              <w:pStyle w:val="31"/>
              <w:widowControl w:val="0"/>
              <w:tabs>
                <w:tab w:val="left" w:pos="708"/>
              </w:tabs>
              <w:ind w:firstLine="363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«г) </w:t>
            </w:r>
            <w:r w:rsidRPr="005119A6">
              <w:rPr>
                <w:sz w:val="24"/>
                <w:szCs w:val="24"/>
              </w:rPr>
              <w:t>при осуществлении закупок принимать меры по предотвращению и урегулированию конфликта интересов в соответствии с Федеральным законом от 25</w:t>
            </w:r>
            <w:r>
              <w:rPr>
                <w:sz w:val="24"/>
                <w:szCs w:val="24"/>
              </w:rPr>
              <w:t>.12.</w:t>
            </w:r>
            <w:r w:rsidRPr="005119A6">
              <w:rPr>
                <w:sz w:val="24"/>
                <w:szCs w:val="24"/>
              </w:rPr>
              <w:t xml:space="preserve">2008 </w:t>
            </w:r>
            <w:r>
              <w:rPr>
                <w:sz w:val="24"/>
                <w:szCs w:val="24"/>
              </w:rPr>
              <w:t>№</w:t>
            </w:r>
            <w:r w:rsidRPr="005119A6">
              <w:rPr>
                <w:sz w:val="24"/>
                <w:szCs w:val="24"/>
              </w:rPr>
              <w:t xml:space="preserve"> 273-ФЗ </w:t>
            </w:r>
            <w:r>
              <w:rPr>
                <w:sz w:val="24"/>
                <w:szCs w:val="24"/>
              </w:rPr>
              <w:t>«</w:t>
            </w:r>
            <w:r w:rsidRPr="005119A6">
              <w:rPr>
                <w:sz w:val="24"/>
                <w:szCs w:val="24"/>
              </w:rPr>
              <w:t>О противодействии коррупции</w:t>
            </w:r>
            <w:r>
              <w:rPr>
                <w:sz w:val="24"/>
                <w:szCs w:val="24"/>
              </w:rPr>
              <w:t>»;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D34" w:rsidRDefault="00005028" w:rsidP="008D2BBE">
            <w:pPr>
              <w:pStyle w:val="31"/>
              <w:widowControl w:val="0"/>
              <w:tabs>
                <w:tab w:val="left" w:pos="708"/>
              </w:tabs>
              <w:ind w:firstLine="363"/>
              <w:rPr>
                <w:sz w:val="24"/>
                <w:szCs w:val="24"/>
                <w:lang w:eastAsia="en-US"/>
              </w:rPr>
            </w:pPr>
            <w:r w:rsidRPr="00005028">
              <w:rPr>
                <w:sz w:val="24"/>
                <w:szCs w:val="24"/>
                <w:lang w:eastAsia="en-US"/>
              </w:rPr>
              <w:t>Внесены изменения в соответствии с требованиями Федерального закона от 1</w:t>
            </w:r>
            <w:r w:rsidR="008D2BBE">
              <w:rPr>
                <w:sz w:val="24"/>
                <w:szCs w:val="24"/>
                <w:lang w:eastAsia="en-US"/>
              </w:rPr>
              <w:t>1</w:t>
            </w:r>
            <w:r w:rsidRPr="00005028">
              <w:rPr>
                <w:sz w:val="24"/>
                <w:szCs w:val="24"/>
                <w:lang w:eastAsia="en-US"/>
              </w:rPr>
              <w:t>.0</w:t>
            </w:r>
            <w:r w:rsidR="008D2BBE">
              <w:rPr>
                <w:sz w:val="24"/>
                <w:szCs w:val="24"/>
                <w:lang w:eastAsia="en-US"/>
              </w:rPr>
              <w:t>6</w:t>
            </w:r>
            <w:r w:rsidRPr="00005028">
              <w:rPr>
                <w:sz w:val="24"/>
                <w:szCs w:val="24"/>
                <w:lang w:eastAsia="en-US"/>
              </w:rPr>
              <w:t>.2022 № 1</w:t>
            </w:r>
            <w:r>
              <w:rPr>
                <w:sz w:val="24"/>
                <w:szCs w:val="24"/>
                <w:lang w:eastAsia="en-US"/>
              </w:rPr>
              <w:t>60</w:t>
            </w:r>
            <w:r w:rsidRPr="00005028">
              <w:rPr>
                <w:sz w:val="24"/>
                <w:szCs w:val="24"/>
                <w:lang w:eastAsia="en-US"/>
              </w:rPr>
              <w:t>-ФЗ</w:t>
            </w:r>
          </w:p>
        </w:tc>
      </w:tr>
      <w:tr w:rsidR="00DF1D34" w:rsidTr="002C52AC">
        <w:trPr>
          <w:jc w:val="center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D34" w:rsidRPr="00C836C4" w:rsidRDefault="00DF1D34" w:rsidP="006252F0">
            <w:pPr>
              <w:pStyle w:val="a6"/>
              <w:numPr>
                <w:ilvl w:val="0"/>
                <w:numId w:val="7"/>
              </w:numPr>
              <w:jc w:val="center"/>
              <w:rPr>
                <w:sz w:val="24"/>
              </w:rPr>
            </w:pPr>
          </w:p>
        </w:tc>
        <w:tc>
          <w:tcPr>
            <w:tcW w:w="3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D34" w:rsidRDefault="00DF1D34" w:rsidP="00DF1D34">
            <w:pPr>
              <w:pStyle w:val="31"/>
              <w:widowControl w:val="0"/>
              <w:tabs>
                <w:tab w:val="left" w:pos="708"/>
              </w:tabs>
              <w:ind w:firstLine="363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Изложить буллит в) пункта 4.3.1. Стандарта в следующей редакции:</w:t>
            </w:r>
          </w:p>
          <w:p w:rsidR="00DF1D34" w:rsidRDefault="00DF1D34" w:rsidP="00DF1D34">
            <w:pPr>
              <w:pStyle w:val="31"/>
              <w:widowControl w:val="0"/>
              <w:tabs>
                <w:tab w:val="left" w:pos="708"/>
              </w:tabs>
              <w:ind w:firstLine="363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«в) </w:t>
            </w:r>
            <w:r w:rsidRPr="00E56E0B">
              <w:rPr>
                <w:sz w:val="24"/>
                <w:szCs w:val="24"/>
              </w:rPr>
              <w:t>в случае наличия у членов Закупочных комиссий связей, носящих характер аффилированности с участниками закупок, вопрос о которых вынесен на заседание, так</w:t>
            </w:r>
            <w:r>
              <w:rPr>
                <w:sz w:val="24"/>
                <w:szCs w:val="24"/>
              </w:rPr>
              <w:t>ие</w:t>
            </w:r>
            <w:r w:rsidRPr="00E56E0B">
              <w:rPr>
                <w:sz w:val="24"/>
                <w:szCs w:val="24"/>
              </w:rPr>
              <w:t xml:space="preserve"> член</w:t>
            </w:r>
            <w:r>
              <w:rPr>
                <w:sz w:val="24"/>
                <w:szCs w:val="24"/>
              </w:rPr>
              <w:t>ы</w:t>
            </w:r>
            <w:r w:rsidRPr="00E56E0B">
              <w:rPr>
                <w:sz w:val="24"/>
                <w:szCs w:val="24"/>
              </w:rPr>
              <w:t xml:space="preserve"> </w:t>
            </w:r>
            <w:r w:rsidRPr="000E3D7D">
              <w:rPr>
                <w:sz w:val="24"/>
                <w:szCs w:val="24"/>
              </w:rPr>
              <w:t>Закупочн</w:t>
            </w:r>
            <w:r>
              <w:rPr>
                <w:sz w:val="24"/>
                <w:szCs w:val="24"/>
              </w:rPr>
              <w:t>ой</w:t>
            </w:r>
            <w:r w:rsidRPr="000E3D7D">
              <w:rPr>
                <w:sz w:val="24"/>
                <w:szCs w:val="24"/>
              </w:rPr>
              <w:t xml:space="preserve"> комисси</w:t>
            </w:r>
            <w:r>
              <w:rPr>
                <w:sz w:val="24"/>
                <w:szCs w:val="24"/>
              </w:rPr>
              <w:t>и</w:t>
            </w:r>
            <w:r w:rsidRPr="000E3D7D">
              <w:rPr>
                <w:sz w:val="24"/>
                <w:szCs w:val="24"/>
              </w:rPr>
              <w:t xml:space="preserve"> </w:t>
            </w:r>
            <w:r w:rsidRPr="00E56E0B">
              <w:rPr>
                <w:sz w:val="24"/>
                <w:szCs w:val="24"/>
              </w:rPr>
              <w:t>долж</w:t>
            </w:r>
            <w:r>
              <w:rPr>
                <w:sz w:val="24"/>
                <w:szCs w:val="24"/>
              </w:rPr>
              <w:t>ны</w:t>
            </w:r>
            <w:r w:rsidRPr="00E56E0B">
              <w:rPr>
                <w:sz w:val="24"/>
                <w:szCs w:val="24"/>
              </w:rPr>
              <w:t xml:space="preserve"> заявить самоотвод и не принимать участие в голосовании по данному вопросу</w:t>
            </w:r>
            <w:r>
              <w:rPr>
                <w:sz w:val="24"/>
                <w:szCs w:val="24"/>
              </w:rPr>
              <w:t>, а также незамедлительно сообщить З</w:t>
            </w:r>
            <w:r w:rsidRPr="009A766D">
              <w:rPr>
                <w:sz w:val="24"/>
                <w:szCs w:val="24"/>
              </w:rPr>
              <w:t>аказчику</w:t>
            </w:r>
            <w:r w:rsidRPr="00E56E0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 возникновении обстоятельств, носящих характер аффилированности, в том числе:</w:t>
            </w:r>
          </w:p>
          <w:p w:rsidR="00DF1D34" w:rsidRDefault="00DF1D34" w:rsidP="00DF1D34">
            <w:pPr>
              <w:pStyle w:val="31"/>
              <w:widowControl w:val="0"/>
              <w:tabs>
                <w:tab w:val="left" w:pos="708"/>
              </w:tabs>
              <w:ind w:firstLine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наличие </w:t>
            </w:r>
            <w:r w:rsidRPr="00273D6B">
              <w:rPr>
                <w:sz w:val="24"/>
                <w:szCs w:val="24"/>
              </w:rPr>
              <w:t>личн</w:t>
            </w:r>
            <w:r>
              <w:rPr>
                <w:sz w:val="24"/>
                <w:szCs w:val="24"/>
              </w:rPr>
              <w:t>ой</w:t>
            </w:r>
            <w:r w:rsidRPr="00273D6B">
              <w:rPr>
                <w:sz w:val="24"/>
                <w:szCs w:val="24"/>
              </w:rPr>
              <w:t xml:space="preserve"> заинтересованност</w:t>
            </w:r>
            <w:r>
              <w:rPr>
                <w:sz w:val="24"/>
                <w:szCs w:val="24"/>
              </w:rPr>
              <w:t>и</w:t>
            </w:r>
            <w:r w:rsidRPr="00273D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члена Закупочной комиссии </w:t>
            </w:r>
            <w:r w:rsidRPr="00273D6B">
              <w:rPr>
                <w:sz w:val="24"/>
                <w:szCs w:val="24"/>
              </w:rPr>
              <w:t>в результатах</w:t>
            </w:r>
            <w:r>
              <w:rPr>
                <w:sz w:val="24"/>
                <w:szCs w:val="24"/>
              </w:rPr>
              <w:t xml:space="preserve"> закупки;</w:t>
            </w:r>
          </w:p>
          <w:p w:rsidR="00DF1D34" w:rsidRDefault="00DF1D34" w:rsidP="00DF1D34">
            <w:pPr>
              <w:pStyle w:val="31"/>
              <w:widowControl w:val="0"/>
              <w:tabs>
                <w:tab w:val="left" w:pos="708"/>
              </w:tabs>
              <w:ind w:firstLine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факт подачи членом Закупочной комиссии заявки на участие в закупке, в которой он является членом Закупочной комиссии;</w:t>
            </w:r>
          </w:p>
          <w:p w:rsidR="00DF1D34" w:rsidRDefault="00DF1D34" w:rsidP="00DF1D34">
            <w:pPr>
              <w:pStyle w:val="31"/>
              <w:widowControl w:val="0"/>
              <w:tabs>
                <w:tab w:val="left" w:pos="708"/>
              </w:tabs>
              <w:ind w:firstLine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наличие трудовых отношений между членом Закупочной комиссии и участниками закупки, в которой он является членом Закупочной комиссии»;</w:t>
            </w:r>
          </w:p>
          <w:p w:rsidR="00DF1D34" w:rsidRDefault="00DF1D34" w:rsidP="00DF1D34">
            <w:pPr>
              <w:pStyle w:val="31"/>
              <w:widowControl w:val="0"/>
              <w:tabs>
                <w:tab w:val="left" w:pos="708"/>
              </w:tabs>
              <w:ind w:firstLine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- член Закупочной комиссии является управляющим или участником (акционером) организации, подавшей заявку на участие в закупке, в которой он является членом Закупочной комиссии;</w:t>
            </w:r>
          </w:p>
          <w:p w:rsidR="00DF1D34" w:rsidRDefault="00DF1D34" w:rsidP="00DF1D34">
            <w:pPr>
              <w:pStyle w:val="31"/>
              <w:widowControl w:val="0"/>
              <w:tabs>
                <w:tab w:val="left" w:pos="708"/>
              </w:tabs>
              <w:ind w:firstLine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</w:t>
            </w:r>
            <w:r w:rsidRPr="00F51CEE">
              <w:rPr>
                <w:sz w:val="24"/>
                <w:szCs w:val="24"/>
              </w:rPr>
              <w:t xml:space="preserve">член Закупочной комиссии является </w:t>
            </w:r>
            <w:r>
              <w:rPr>
                <w:sz w:val="24"/>
                <w:szCs w:val="24"/>
              </w:rPr>
              <w:t xml:space="preserve">членом органов управления, кредитором участника </w:t>
            </w:r>
            <w:r w:rsidRPr="00F51CEE">
              <w:rPr>
                <w:sz w:val="24"/>
                <w:szCs w:val="24"/>
              </w:rPr>
              <w:t>закупк</w:t>
            </w:r>
            <w:r>
              <w:rPr>
                <w:sz w:val="24"/>
                <w:szCs w:val="24"/>
              </w:rPr>
              <w:t>и</w:t>
            </w:r>
            <w:r w:rsidRPr="00F51CEE">
              <w:rPr>
                <w:sz w:val="24"/>
                <w:szCs w:val="24"/>
              </w:rPr>
              <w:t>, в которой он является членом Закупочной комиссии</w:t>
            </w:r>
            <w:r>
              <w:rPr>
                <w:sz w:val="24"/>
                <w:szCs w:val="24"/>
              </w:rPr>
              <w:t>.</w:t>
            </w:r>
          </w:p>
          <w:p w:rsidR="00DF1D34" w:rsidRDefault="00DF1D34" w:rsidP="00DF1D34">
            <w:pPr>
              <w:pStyle w:val="31"/>
              <w:widowControl w:val="0"/>
              <w:tabs>
                <w:tab w:val="left" w:pos="708"/>
              </w:tabs>
              <w:ind w:firstLine="363"/>
              <w:rPr>
                <w:sz w:val="24"/>
                <w:szCs w:val="24"/>
              </w:rPr>
            </w:pPr>
            <w:r w:rsidRPr="001F1856">
              <w:rPr>
                <w:sz w:val="24"/>
                <w:szCs w:val="24"/>
              </w:rPr>
              <w:t xml:space="preserve">В случае выявления в составе закупочной комиссии членов Закупочных комиссий, </w:t>
            </w:r>
            <w:r>
              <w:rPr>
                <w:sz w:val="24"/>
                <w:szCs w:val="24"/>
              </w:rPr>
              <w:t xml:space="preserve">имеющих признаки аффилированности в соответствии с положениями </w:t>
            </w:r>
            <w:r w:rsidRPr="001F1856">
              <w:rPr>
                <w:sz w:val="24"/>
                <w:szCs w:val="24"/>
              </w:rPr>
              <w:t>настоящего Стандарта, Заказчик обязан незамедлительно заменить их другими лицами</w:t>
            </w:r>
            <w:r>
              <w:rPr>
                <w:sz w:val="24"/>
                <w:szCs w:val="24"/>
              </w:rPr>
              <w:t>.</w:t>
            </w:r>
          </w:p>
          <w:p w:rsidR="00DF1D34" w:rsidRDefault="00DF1D34" w:rsidP="00DF1D34">
            <w:pPr>
              <w:pStyle w:val="31"/>
              <w:widowControl w:val="0"/>
              <w:tabs>
                <w:tab w:val="left" w:pos="708"/>
              </w:tabs>
              <w:ind w:firstLine="363"/>
              <w:rPr>
                <w:sz w:val="24"/>
                <w:szCs w:val="24"/>
                <w:lang w:eastAsia="en-US"/>
              </w:rPr>
            </w:pPr>
            <w:r w:rsidRPr="00F51CEE">
              <w:rPr>
                <w:sz w:val="24"/>
                <w:szCs w:val="24"/>
              </w:rPr>
              <w:t>Понятие «личная заинтересованность» используется в значении, указанном в Федеральном законе от 25.12.2008 № 273-ФЗ «О противодействии коррупции</w:t>
            </w:r>
            <w:r>
              <w:rPr>
                <w:sz w:val="24"/>
                <w:szCs w:val="24"/>
              </w:rPr>
              <w:t>.» .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D34" w:rsidRDefault="00005028" w:rsidP="008D2BBE">
            <w:pPr>
              <w:pStyle w:val="31"/>
              <w:widowControl w:val="0"/>
              <w:tabs>
                <w:tab w:val="left" w:pos="708"/>
              </w:tabs>
              <w:ind w:firstLine="363"/>
              <w:rPr>
                <w:sz w:val="24"/>
                <w:szCs w:val="24"/>
                <w:lang w:eastAsia="en-US"/>
              </w:rPr>
            </w:pPr>
            <w:r w:rsidRPr="00005028">
              <w:rPr>
                <w:sz w:val="24"/>
                <w:szCs w:val="24"/>
                <w:lang w:eastAsia="en-US"/>
              </w:rPr>
              <w:lastRenderedPageBreak/>
              <w:t>Внесены изменения в соответствии с требованиями Федерального закона от 1</w:t>
            </w:r>
            <w:r w:rsidR="008D2BBE">
              <w:rPr>
                <w:sz w:val="24"/>
                <w:szCs w:val="24"/>
                <w:lang w:eastAsia="en-US"/>
              </w:rPr>
              <w:t>1</w:t>
            </w:r>
            <w:r w:rsidRPr="00005028">
              <w:rPr>
                <w:sz w:val="24"/>
                <w:szCs w:val="24"/>
                <w:lang w:eastAsia="en-US"/>
              </w:rPr>
              <w:t>.0</w:t>
            </w:r>
            <w:r w:rsidR="008D2BBE">
              <w:rPr>
                <w:sz w:val="24"/>
                <w:szCs w:val="24"/>
                <w:lang w:eastAsia="en-US"/>
              </w:rPr>
              <w:t>6</w:t>
            </w:r>
            <w:r w:rsidRPr="00005028">
              <w:rPr>
                <w:sz w:val="24"/>
                <w:szCs w:val="24"/>
                <w:lang w:eastAsia="en-US"/>
              </w:rPr>
              <w:t>.2022 № 1</w:t>
            </w:r>
            <w:r>
              <w:rPr>
                <w:sz w:val="24"/>
                <w:szCs w:val="24"/>
                <w:lang w:eastAsia="en-US"/>
              </w:rPr>
              <w:t>60</w:t>
            </w:r>
            <w:r w:rsidRPr="00005028">
              <w:rPr>
                <w:sz w:val="24"/>
                <w:szCs w:val="24"/>
                <w:lang w:eastAsia="en-US"/>
              </w:rPr>
              <w:t>-ФЗ</w:t>
            </w:r>
          </w:p>
        </w:tc>
      </w:tr>
      <w:tr w:rsidR="002C52AC" w:rsidTr="002C52AC">
        <w:trPr>
          <w:jc w:val="center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2AC" w:rsidRPr="00C836C4" w:rsidRDefault="002C52AC" w:rsidP="006252F0">
            <w:pPr>
              <w:pStyle w:val="a6"/>
              <w:numPr>
                <w:ilvl w:val="0"/>
                <w:numId w:val="7"/>
              </w:numPr>
              <w:jc w:val="center"/>
              <w:rPr>
                <w:sz w:val="24"/>
              </w:rPr>
            </w:pPr>
          </w:p>
        </w:tc>
        <w:tc>
          <w:tcPr>
            <w:tcW w:w="3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2AC" w:rsidRDefault="002C52AC" w:rsidP="006252F0">
            <w:pPr>
              <w:pStyle w:val="31"/>
              <w:widowControl w:val="0"/>
              <w:tabs>
                <w:tab w:val="left" w:pos="708"/>
              </w:tabs>
              <w:ind w:firstLine="363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Дополнить </w:t>
            </w:r>
            <w:r w:rsidRPr="00A7387B">
              <w:rPr>
                <w:sz w:val="24"/>
                <w:szCs w:val="24"/>
                <w:lang w:eastAsia="en-US"/>
              </w:rPr>
              <w:t xml:space="preserve">Стандарт </w:t>
            </w:r>
            <w:r>
              <w:rPr>
                <w:sz w:val="24"/>
                <w:szCs w:val="24"/>
                <w:lang w:eastAsia="en-US"/>
              </w:rPr>
              <w:t>пунктом 4.</w:t>
            </w:r>
            <w:r w:rsidRPr="00A7387B">
              <w:rPr>
                <w:sz w:val="24"/>
                <w:szCs w:val="24"/>
                <w:lang w:eastAsia="en-US"/>
              </w:rPr>
              <w:t>5</w:t>
            </w:r>
            <w:r>
              <w:rPr>
                <w:sz w:val="24"/>
                <w:szCs w:val="24"/>
                <w:lang w:eastAsia="en-US"/>
              </w:rPr>
              <w:t>.1</w:t>
            </w:r>
            <w:r w:rsidRPr="00A7387B">
              <w:rPr>
                <w:sz w:val="24"/>
                <w:szCs w:val="24"/>
                <w:lang w:eastAsia="en-US"/>
              </w:rPr>
              <w:t>2</w:t>
            </w:r>
            <w:r>
              <w:rPr>
                <w:sz w:val="24"/>
                <w:szCs w:val="24"/>
                <w:lang w:eastAsia="en-US"/>
              </w:rPr>
              <w:t xml:space="preserve"> следующего содержания:</w:t>
            </w:r>
          </w:p>
          <w:p w:rsidR="002C52AC" w:rsidRDefault="002C52AC" w:rsidP="00F37D80">
            <w:pPr>
              <w:pStyle w:val="31"/>
              <w:widowControl w:val="0"/>
              <w:tabs>
                <w:tab w:val="left" w:pos="708"/>
              </w:tabs>
              <w:ind w:firstLine="363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«4.5.12 П</w:t>
            </w:r>
            <w:r w:rsidRPr="005119A6">
              <w:rPr>
                <w:sz w:val="24"/>
                <w:szCs w:val="24"/>
              </w:rPr>
              <w:t>ри осуществлении</w:t>
            </w:r>
            <w:r>
              <w:rPr>
                <w:sz w:val="24"/>
                <w:szCs w:val="24"/>
              </w:rPr>
              <w:t xml:space="preserve"> неконкурентных</w:t>
            </w:r>
            <w:r w:rsidRPr="005119A6">
              <w:rPr>
                <w:sz w:val="24"/>
                <w:szCs w:val="24"/>
              </w:rPr>
              <w:t xml:space="preserve"> закупок</w:t>
            </w:r>
            <w:r>
              <w:rPr>
                <w:sz w:val="24"/>
                <w:szCs w:val="24"/>
              </w:rPr>
              <w:t xml:space="preserve"> глубоководных комплексов такая продукция может быть поставлена при условии, если глубоководные комплексы произведены российскими геологическими компаниями. При исполнении договоров, заключенных по результатам осуществления </w:t>
            </w:r>
            <w:r w:rsidRPr="00F37D80">
              <w:rPr>
                <w:sz w:val="24"/>
                <w:szCs w:val="24"/>
              </w:rPr>
              <w:t>неконкурентных закупок</w:t>
            </w:r>
            <w:r>
              <w:rPr>
                <w:sz w:val="24"/>
                <w:szCs w:val="24"/>
              </w:rPr>
              <w:t>, замена поставляемых глубоководных комплексов, произведенных российскими геологическими компаниями, на иные глубоководные комплексы не допускается.».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2AC" w:rsidRDefault="002C52AC" w:rsidP="002C52AC">
            <w:pPr>
              <w:pStyle w:val="31"/>
              <w:widowControl w:val="0"/>
              <w:tabs>
                <w:tab w:val="left" w:pos="708"/>
              </w:tabs>
              <w:ind w:firstLine="363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Внесены дополнения в соответствии с Директивой ПП РФ от 29.06.2022 № 7288п-П13 </w:t>
            </w:r>
          </w:p>
        </w:tc>
      </w:tr>
    </w:tbl>
    <w:p w:rsidR="00A950B3" w:rsidRPr="009A66B9" w:rsidRDefault="00A950B3" w:rsidP="003519A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950B3" w:rsidRPr="009A66B9" w:rsidSect="00E8171E">
      <w:footerReference w:type="default" r:id="rId8"/>
      <w:pgSz w:w="16839" w:h="11907" w:orient="landscape" w:code="9"/>
      <w:pgMar w:top="426" w:right="1134" w:bottom="851" w:left="1134" w:header="708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0923" w:rsidRDefault="00870923" w:rsidP="00797869">
      <w:pPr>
        <w:spacing w:after="0" w:line="240" w:lineRule="auto"/>
      </w:pPr>
      <w:r>
        <w:separator/>
      </w:r>
    </w:p>
  </w:endnote>
  <w:endnote w:type="continuationSeparator" w:id="0">
    <w:p w:rsidR="00870923" w:rsidRDefault="00870923" w:rsidP="00797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3212669"/>
      <w:docPartObj>
        <w:docPartGallery w:val="Page Numbers (Bottom of Page)"/>
        <w:docPartUnique/>
      </w:docPartObj>
    </w:sdtPr>
    <w:sdtEndPr/>
    <w:sdtContent>
      <w:p w:rsidR="0014490A" w:rsidRDefault="0014490A" w:rsidP="0057306B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4A37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0923" w:rsidRDefault="00870923" w:rsidP="00797869">
      <w:pPr>
        <w:spacing w:after="0" w:line="240" w:lineRule="auto"/>
      </w:pPr>
      <w:r>
        <w:separator/>
      </w:r>
    </w:p>
  </w:footnote>
  <w:footnote w:type="continuationSeparator" w:id="0">
    <w:p w:rsidR="00870923" w:rsidRDefault="00870923" w:rsidP="007978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12457"/>
    <w:multiLevelType w:val="multilevel"/>
    <w:tmpl w:val="B09285F0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pStyle w:val="a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1731787E"/>
    <w:multiLevelType w:val="hybridMultilevel"/>
    <w:tmpl w:val="39806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3" w15:restartNumberingAfterBreak="0">
    <w:nsid w:val="3D134F0E"/>
    <w:multiLevelType w:val="multilevel"/>
    <w:tmpl w:val="C46E427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3DB17253"/>
    <w:multiLevelType w:val="multilevel"/>
    <w:tmpl w:val="659A631A"/>
    <w:lvl w:ilvl="0">
      <w:start w:val="1"/>
      <w:numFmt w:val="decimal"/>
      <w:pStyle w:val="1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a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4E20796C"/>
    <w:multiLevelType w:val="multilevel"/>
    <w:tmpl w:val="7A942556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5FCB3CF4"/>
    <w:multiLevelType w:val="hybridMultilevel"/>
    <w:tmpl w:val="FD6CA782"/>
    <w:lvl w:ilvl="0" w:tplc="C13A4DA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7F7"/>
    <w:rsid w:val="0000082D"/>
    <w:rsid w:val="000009BB"/>
    <w:rsid w:val="000016DD"/>
    <w:rsid w:val="000036ED"/>
    <w:rsid w:val="00005028"/>
    <w:rsid w:val="00006BF2"/>
    <w:rsid w:val="00010D1A"/>
    <w:rsid w:val="000125F4"/>
    <w:rsid w:val="00020F66"/>
    <w:rsid w:val="000230C5"/>
    <w:rsid w:val="000232AA"/>
    <w:rsid w:val="000331C9"/>
    <w:rsid w:val="0003622C"/>
    <w:rsid w:val="00040470"/>
    <w:rsid w:val="00042AA2"/>
    <w:rsid w:val="00052967"/>
    <w:rsid w:val="00054311"/>
    <w:rsid w:val="00056BC7"/>
    <w:rsid w:val="00057603"/>
    <w:rsid w:val="00060F0A"/>
    <w:rsid w:val="00062051"/>
    <w:rsid w:val="00062C27"/>
    <w:rsid w:val="0006700A"/>
    <w:rsid w:val="000776D3"/>
    <w:rsid w:val="0008088B"/>
    <w:rsid w:val="00083B26"/>
    <w:rsid w:val="000858FC"/>
    <w:rsid w:val="00090B05"/>
    <w:rsid w:val="00092E80"/>
    <w:rsid w:val="00095D29"/>
    <w:rsid w:val="000978A7"/>
    <w:rsid w:val="000A0F23"/>
    <w:rsid w:val="000A1975"/>
    <w:rsid w:val="000A1A13"/>
    <w:rsid w:val="000A29D2"/>
    <w:rsid w:val="000A35AD"/>
    <w:rsid w:val="000A5914"/>
    <w:rsid w:val="000A6367"/>
    <w:rsid w:val="000B0795"/>
    <w:rsid w:val="000B3FD2"/>
    <w:rsid w:val="000B454D"/>
    <w:rsid w:val="000D1DBD"/>
    <w:rsid w:val="000D76B9"/>
    <w:rsid w:val="000E0384"/>
    <w:rsid w:val="000E22AB"/>
    <w:rsid w:val="000E2ADE"/>
    <w:rsid w:val="000E2BF1"/>
    <w:rsid w:val="000E4349"/>
    <w:rsid w:val="000F0A44"/>
    <w:rsid w:val="000F0FC2"/>
    <w:rsid w:val="000F111E"/>
    <w:rsid w:val="000F4192"/>
    <w:rsid w:val="000F47DA"/>
    <w:rsid w:val="000F631F"/>
    <w:rsid w:val="000F7488"/>
    <w:rsid w:val="001025E6"/>
    <w:rsid w:val="00102669"/>
    <w:rsid w:val="00102A2F"/>
    <w:rsid w:val="00102DCD"/>
    <w:rsid w:val="0010303C"/>
    <w:rsid w:val="00103379"/>
    <w:rsid w:val="0010407F"/>
    <w:rsid w:val="00104353"/>
    <w:rsid w:val="0011042A"/>
    <w:rsid w:val="001117DC"/>
    <w:rsid w:val="00113F5C"/>
    <w:rsid w:val="00114B5A"/>
    <w:rsid w:val="00116DDD"/>
    <w:rsid w:val="00123A75"/>
    <w:rsid w:val="00125C8C"/>
    <w:rsid w:val="00125DE2"/>
    <w:rsid w:val="001436F6"/>
    <w:rsid w:val="00143B07"/>
    <w:rsid w:val="0014490A"/>
    <w:rsid w:val="0014508A"/>
    <w:rsid w:val="00154C8B"/>
    <w:rsid w:val="00156502"/>
    <w:rsid w:val="0015790B"/>
    <w:rsid w:val="00160038"/>
    <w:rsid w:val="001605DB"/>
    <w:rsid w:val="001638C1"/>
    <w:rsid w:val="00172368"/>
    <w:rsid w:val="00173F47"/>
    <w:rsid w:val="00177EB5"/>
    <w:rsid w:val="00180EA9"/>
    <w:rsid w:val="00181424"/>
    <w:rsid w:val="0018276C"/>
    <w:rsid w:val="001837CA"/>
    <w:rsid w:val="00186F11"/>
    <w:rsid w:val="00187E7B"/>
    <w:rsid w:val="00190BC4"/>
    <w:rsid w:val="00190E21"/>
    <w:rsid w:val="00191258"/>
    <w:rsid w:val="00191343"/>
    <w:rsid w:val="001922BE"/>
    <w:rsid w:val="0019342E"/>
    <w:rsid w:val="001963AA"/>
    <w:rsid w:val="001A0293"/>
    <w:rsid w:val="001A1752"/>
    <w:rsid w:val="001A27AC"/>
    <w:rsid w:val="001A7D28"/>
    <w:rsid w:val="001C0576"/>
    <w:rsid w:val="001C0BBE"/>
    <w:rsid w:val="001C13D4"/>
    <w:rsid w:val="001C2C51"/>
    <w:rsid w:val="001C32D2"/>
    <w:rsid w:val="001C55D3"/>
    <w:rsid w:val="001C5F3B"/>
    <w:rsid w:val="001D0997"/>
    <w:rsid w:val="001D0C3B"/>
    <w:rsid w:val="001E319E"/>
    <w:rsid w:val="001E3F09"/>
    <w:rsid w:val="001E4165"/>
    <w:rsid w:val="001E488A"/>
    <w:rsid w:val="001E583A"/>
    <w:rsid w:val="001F6ED6"/>
    <w:rsid w:val="0020436B"/>
    <w:rsid w:val="00204CD5"/>
    <w:rsid w:val="002064DF"/>
    <w:rsid w:val="002119DE"/>
    <w:rsid w:val="00213719"/>
    <w:rsid w:val="002142D6"/>
    <w:rsid w:val="00214C63"/>
    <w:rsid w:val="00216FF7"/>
    <w:rsid w:val="00217437"/>
    <w:rsid w:val="002175F2"/>
    <w:rsid w:val="002222FB"/>
    <w:rsid w:val="0022246F"/>
    <w:rsid w:val="0022441C"/>
    <w:rsid w:val="00227BE6"/>
    <w:rsid w:val="00231EB6"/>
    <w:rsid w:val="002329C1"/>
    <w:rsid w:val="002332B9"/>
    <w:rsid w:val="002362CF"/>
    <w:rsid w:val="00237002"/>
    <w:rsid w:val="00240662"/>
    <w:rsid w:val="00241D51"/>
    <w:rsid w:val="00246C80"/>
    <w:rsid w:val="00247A2E"/>
    <w:rsid w:val="0025127E"/>
    <w:rsid w:val="002604B4"/>
    <w:rsid w:val="0026069B"/>
    <w:rsid w:val="002618D4"/>
    <w:rsid w:val="002621A8"/>
    <w:rsid w:val="002650B8"/>
    <w:rsid w:val="00270356"/>
    <w:rsid w:val="00274A5E"/>
    <w:rsid w:val="00276854"/>
    <w:rsid w:val="00280DA3"/>
    <w:rsid w:val="00284691"/>
    <w:rsid w:val="00287962"/>
    <w:rsid w:val="00290695"/>
    <w:rsid w:val="002955CF"/>
    <w:rsid w:val="002B702C"/>
    <w:rsid w:val="002C4006"/>
    <w:rsid w:val="002C52AC"/>
    <w:rsid w:val="002C55B3"/>
    <w:rsid w:val="002C6BCF"/>
    <w:rsid w:val="002D0086"/>
    <w:rsid w:val="002D1E13"/>
    <w:rsid w:val="002E125C"/>
    <w:rsid w:val="002E3160"/>
    <w:rsid w:val="002E6C1A"/>
    <w:rsid w:val="002F05EB"/>
    <w:rsid w:val="002F3301"/>
    <w:rsid w:val="002F379D"/>
    <w:rsid w:val="002F4968"/>
    <w:rsid w:val="003019FA"/>
    <w:rsid w:val="00302B52"/>
    <w:rsid w:val="00303984"/>
    <w:rsid w:val="0030609C"/>
    <w:rsid w:val="00306F25"/>
    <w:rsid w:val="003104CB"/>
    <w:rsid w:val="00310EC3"/>
    <w:rsid w:val="0031260F"/>
    <w:rsid w:val="003131CE"/>
    <w:rsid w:val="00317715"/>
    <w:rsid w:val="003233E8"/>
    <w:rsid w:val="00324FCD"/>
    <w:rsid w:val="003264D6"/>
    <w:rsid w:val="00330A3E"/>
    <w:rsid w:val="003319D3"/>
    <w:rsid w:val="00332169"/>
    <w:rsid w:val="003334C4"/>
    <w:rsid w:val="00336037"/>
    <w:rsid w:val="00336BD2"/>
    <w:rsid w:val="00337095"/>
    <w:rsid w:val="00343FE3"/>
    <w:rsid w:val="003519A2"/>
    <w:rsid w:val="00352827"/>
    <w:rsid w:val="0035505A"/>
    <w:rsid w:val="00360BBE"/>
    <w:rsid w:val="00361456"/>
    <w:rsid w:val="00364402"/>
    <w:rsid w:val="003657DF"/>
    <w:rsid w:val="003665BC"/>
    <w:rsid w:val="003676E6"/>
    <w:rsid w:val="00374371"/>
    <w:rsid w:val="00376710"/>
    <w:rsid w:val="003807AF"/>
    <w:rsid w:val="003834F0"/>
    <w:rsid w:val="00384724"/>
    <w:rsid w:val="00384B6E"/>
    <w:rsid w:val="00385545"/>
    <w:rsid w:val="0038728F"/>
    <w:rsid w:val="00390663"/>
    <w:rsid w:val="00391A28"/>
    <w:rsid w:val="0039226A"/>
    <w:rsid w:val="00393B44"/>
    <w:rsid w:val="00395A59"/>
    <w:rsid w:val="003966EB"/>
    <w:rsid w:val="003A0227"/>
    <w:rsid w:val="003A70A9"/>
    <w:rsid w:val="003A78CB"/>
    <w:rsid w:val="003B0A0D"/>
    <w:rsid w:val="003B5195"/>
    <w:rsid w:val="003B5F2F"/>
    <w:rsid w:val="003C06EA"/>
    <w:rsid w:val="003C0A12"/>
    <w:rsid w:val="003C1104"/>
    <w:rsid w:val="003C2843"/>
    <w:rsid w:val="003C684C"/>
    <w:rsid w:val="003D3036"/>
    <w:rsid w:val="003D7FD6"/>
    <w:rsid w:val="003E2A4D"/>
    <w:rsid w:val="003E39C7"/>
    <w:rsid w:val="003E4EC6"/>
    <w:rsid w:val="003F364D"/>
    <w:rsid w:val="003F4925"/>
    <w:rsid w:val="003F5443"/>
    <w:rsid w:val="003F63D6"/>
    <w:rsid w:val="003F7480"/>
    <w:rsid w:val="003F78BB"/>
    <w:rsid w:val="003F7A06"/>
    <w:rsid w:val="00400FD4"/>
    <w:rsid w:val="00407F44"/>
    <w:rsid w:val="00407FB5"/>
    <w:rsid w:val="00416C31"/>
    <w:rsid w:val="00422348"/>
    <w:rsid w:val="00422D0E"/>
    <w:rsid w:val="0042450F"/>
    <w:rsid w:val="004340B6"/>
    <w:rsid w:val="00435307"/>
    <w:rsid w:val="00436C5B"/>
    <w:rsid w:val="004373AD"/>
    <w:rsid w:val="00441D41"/>
    <w:rsid w:val="0044213F"/>
    <w:rsid w:val="00444194"/>
    <w:rsid w:val="004441BA"/>
    <w:rsid w:val="004464A5"/>
    <w:rsid w:val="00452EC5"/>
    <w:rsid w:val="00453760"/>
    <w:rsid w:val="0045727F"/>
    <w:rsid w:val="00461850"/>
    <w:rsid w:val="00464B6A"/>
    <w:rsid w:val="004675D3"/>
    <w:rsid w:val="00475F6F"/>
    <w:rsid w:val="004820C4"/>
    <w:rsid w:val="00482BE6"/>
    <w:rsid w:val="004830E6"/>
    <w:rsid w:val="004868AE"/>
    <w:rsid w:val="004910A6"/>
    <w:rsid w:val="00492B3A"/>
    <w:rsid w:val="0049449B"/>
    <w:rsid w:val="00495BE8"/>
    <w:rsid w:val="004A2737"/>
    <w:rsid w:val="004A3507"/>
    <w:rsid w:val="004B1E21"/>
    <w:rsid w:val="004B393D"/>
    <w:rsid w:val="004B4945"/>
    <w:rsid w:val="004B519D"/>
    <w:rsid w:val="004B7583"/>
    <w:rsid w:val="004C0205"/>
    <w:rsid w:val="004C3A26"/>
    <w:rsid w:val="004C4ED1"/>
    <w:rsid w:val="004C7F68"/>
    <w:rsid w:val="004D2666"/>
    <w:rsid w:val="004D2A7E"/>
    <w:rsid w:val="004D3E26"/>
    <w:rsid w:val="004D5FB5"/>
    <w:rsid w:val="004D616E"/>
    <w:rsid w:val="004D785E"/>
    <w:rsid w:val="004E22D7"/>
    <w:rsid w:val="004E41A9"/>
    <w:rsid w:val="004E4E21"/>
    <w:rsid w:val="004E7566"/>
    <w:rsid w:val="004F10B7"/>
    <w:rsid w:val="004F266A"/>
    <w:rsid w:val="004F36BC"/>
    <w:rsid w:val="00501737"/>
    <w:rsid w:val="005076B8"/>
    <w:rsid w:val="00515074"/>
    <w:rsid w:val="0051718A"/>
    <w:rsid w:val="005173C8"/>
    <w:rsid w:val="005234DF"/>
    <w:rsid w:val="00526B68"/>
    <w:rsid w:val="00531921"/>
    <w:rsid w:val="0053282B"/>
    <w:rsid w:val="00533414"/>
    <w:rsid w:val="00534586"/>
    <w:rsid w:val="005363E4"/>
    <w:rsid w:val="00540F50"/>
    <w:rsid w:val="00543933"/>
    <w:rsid w:val="005458DD"/>
    <w:rsid w:val="005528DB"/>
    <w:rsid w:val="005547C9"/>
    <w:rsid w:val="00557F2B"/>
    <w:rsid w:val="005643F9"/>
    <w:rsid w:val="00570694"/>
    <w:rsid w:val="0057306B"/>
    <w:rsid w:val="00573ECE"/>
    <w:rsid w:val="005743C3"/>
    <w:rsid w:val="00575114"/>
    <w:rsid w:val="005759EA"/>
    <w:rsid w:val="00576573"/>
    <w:rsid w:val="00582CA4"/>
    <w:rsid w:val="005A21FB"/>
    <w:rsid w:val="005A2FEB"/>
    <w:rsid w:val="005A4552"/>
    <w:rsid w:val="005A7AC5"/>
    <w:rsid w:val="005B3CC3"/>
    <w:rsid w:val="005B4905"/>
    <w:rsid w:val="005B4C1B"/>
    <w:rsid w:val="005C0135"/>
    <w:rsid w:val="005C619E"/>
    <w:rsid w:val="005D3646"/>
    <w:rsid w:val="005D6528"/>
    <w:rsid w:val="005E141C"/>
    <w:rsid w:val="005E1810"/>
    <w:rsid w:val="005E3DA2"/>
    <w:rsid w:val="005E4E7C"/>
    <w:rsid w:val="005E5C63"/>
    <w:rsid w:val="005E7B65"/>
    <w:rsid w:val="005E7FA7"/>
    <w:rsid w:val="005F4378"/>
    <w:rsid w:val="005F5D63"/>
    <w:rsid w:val="005F60EB"/>
    <w:rsid w:val="005F69C1"/>
    <w:rsid w:val="005F74A0"/>
    <w:rsid w:val="005F77B9"/>
    <w:rsid w:val="005F799F"/>
    <w:rsid w:val="006035D4"/>
    <w:rsid w:val="00611D7F"/>
    <w:rsid w:val="00630AB1"/>
    <w:rsid w:val="006338E0"/>
    <w:rsid w:val="00644399"/>
    <w:rsid w:val="00647230"/>
    <w:rsid w:val="006475E2"/>
    <w:rsid w:val="0065316A"/>
    <w:rsid w:val="006555BE"/>
    <w:rsid w:val="00655B4F"/>
    <w:rsid w:val="00656E2E"/>
    <w:rsid w:val="00662068"/>
    <w:rsid w:val="0066241B"/>
    <w:rsid w:val="0066326E"/>
    <w:rsid w:val="00663FDF"/>
    <w:rsid w:val="00672ED9"/>
    <w:rsid w:val="00673C4A"/>
    <w:rsid w:val="00674F67"/>
    <w:rsid w:val="00677F74"/>
    <w:rsid w:val="0069061F"/>
    <w:rsid w:val="00693469"/>
    <w:rsid w:val="00694B8E"/>
    <w:rsid w:val="0069657D"/>
    <w:rsid w:val="00696ABB"/>
    <w:rsid w:val="006A1DCD"/>
    <w:rsid w:val="006A2185"/>
    <w:rsid w:val="006A3F0F"/>
    <w:rsid w:val="006A4755"/>
    <w:rsid w:val="006A57B8"/>
    <w:rsid w:val="006A62E6"/>
    <w:rsid w:val="006B0C27"/>
    <w:rsid w:val="006B1ABE"/>
    <w:rsid w:val="006B479A"/>
    <w:rsid w:val="006B6403"/>
    <w:rsid w:val="006C2E5D"/>
    <w:rsid w:val="006C49CE"/>
    <w:rsid w:val="006C593A"/>
    <w:rsid w:val="006C73FE"/>
    <w:rsid w:val="006D696F"/>
    <w:rsid w:val="006E6E75"/>
    <w:rsid w:val="006F03D3"/>
    <w:rsid w:val="006F1EF1"/>
    <w:rsid w:val="006F6FCE"/>
    <w:rsid w:val="006F7AA4"/>
    <w:rsid w:val="007009AF"/>
    <w:rsid w:val="00700A86"/>
    <w:rsid w:val="00700D83"/>
    <w:rsid w:val="00700FC2"/>
    <w:rsid w:val="007012F4"/>
    <w:rsid w:val="007016C3"/>
    <w:rsid w:val="00703F90"/>
    <w:rsid w:val="00712789"/>
    <w:rsid w:val="00715D1B"/>
    <w:rsid w:val="0071648F"/>
    <w:rsid w:val="00716A0E"/>
    <w:rsid w:val="007243EE"/>
    <w:rsid w:val="007249B5"/>
    <w:rsid w:val="00727D4B"/>
    <w:rsid w:val="00734BBA"/>
    <w:rsid w:val="00740A9F"/>
    <w:rsid w:val="00740ED4"/>
    <w:rsid w:val="00741090"/>
    <w:rsid w:val="0074109A"/>
    <w:rsid w:val="00741F3A"/>
    <w:rsid w:val="007433F9"/>
    <w:rsid w:val="007451C9"/>
    <w:rsid w:val="0074655F"/>
    <w:rsid w:val="00760373"/>
    <w:rsid w:val="007616CA"/>
    <w:rsid w:val="00761970"/>
    <w:rsid w:val="0076422E"/>
    <w:rsid w:val="0076570D"/>
    <w:rsid w:val="00767336"/>
    <w:rsid w:val="0077328A"/>
    <w:rsid w:val="007740B5"/>
    <w:rsid w:val="007848AB"/>
    <w:rsid w:val="00784EE4"/>
    <w:rsid w:val="00787C07"/>
    <w:rsid w:val="007936E7"/>
    <w:rsid w:val="00797869"/>
    <w:rsid w:val="007A0BB5"/>
    <w:rsid w:val="007A2A98"/>
    <w:rsid w:val="007A64EE"/>
    <w:rsid w:val="007B0C39"/>
    <w:rsid w:val="007B1F7C"/>
    <w:rsid w:val="007B3F4F"/>
    <w:rsid w:val="007B4B14"/>
    <w:rsid w:val="007B4DB1"/>
    <w:rsid w:val="007B576E"/>
    <w:rsid w:val="007C314D"/>
    <w:rsid w:val="007C3774"/>
    <w:rsid w:val="007C4D81"/>
    <w:rsid w:val="007D53DC"/>
    <w:rsid w:val="007D5EB8"/>
    <w:rsid w:val="007D63F0"/>
    <w:rsid w:val="007D660F"/>
    <w:rsid w:val="007E3970"/>
    <w:rsid w:val="007E51EB"/>
    <w:rsid w:val="007E5656"/>
    <w:rsid w:val="007E6BA9"/>
    <w:rsid w:val="007E7E87"/>
    <w:rsid w:val="007F008F"/>
    <w:rsid w:val="007F051E"/>
    <w:rsid w:val="007F332C"/>
    <w:rsid w:val="007F7C5D"/>
    <w:rsid w:val="008022CC"/>
    <w:rsid w:val="0080646C"/>
    <w:rsid w:val="0081529C"/>
    <w:rsid w:val="0081620D"/>
    <w:rsid w:val="00817F10"/>
    <w:rsid w:val="008200F3"/>
    <w:rsid w:val="00822510"/>
    <w:rsid w:val="00825562"/>
    <w:rsid w:val="00826525"/>
    <w:rsid w:val="008274BC"/>
    <w:rsid w:val="00827B31"/>
    <w:rsid w:val="0083052F"/>
    <w:rsid w:val="00833387"/>
    <w:rsid w:val="00836F56"/>
    <w:rsid w:val="008404EB"/>
    <w:rsid w:val="00842086"/>
    <w:rsid w:val="008425D3"/>
    <w:rsid w:val="008432DE"/>
    <w:rsid w:val="00844DD1"/>
    <w:rsid w:val="008458BA"/>
    <w:rsid w:val="008473AC"/>
    <w:rsid w:val="0085129F"/>
    <w:rsid w:val="008619DA"/>
    <w:rsid w:val="00862606"/>
    <w:rsid w:val="00866745"/>
    <w:rsid w:val="008668CD"/>
    <w:rsid w:val="00870923"/>
    <w:rsid w:val="008737F1"/>
    <w:rsid w:val="008819DB"/>
    <w:rsid w:val="0088347F"/>
    <w:rsid w:val="00883918"/>
    <w:rsid w:val="008846B1"/>
    <w:rsid w:val="008854B7"/>
    <w:rsid w:val="00885F71"/>
    <w:rsid w:val="00886E63"/>
    <w:rsid w:val="00890C90"/>
    <w:rsid w:val="00893BFA"/>
    <w:rsid w:val="00897518"/>
    <w:rsid w:val="008A4BAF"/>
    <w:rsid w:val="008A4C92"/>
    <w:rsid w:val="008A5954"/>
    <w:rsid w:val="008A6152"/>
    <w:rsid w:val="008A7818"/>
    <w:rsid w:val="008A7ED1"/>
    <w:rsid w:val="008B00C4"/>
    <w:rsid w:val="008B3158"/>
    <w:rsid w:val="008B3A48"/>
    <w:rsid w:val="008C15B7"/>
    <w:rsid w:val="008C5181"/>
    <w:rsid w:val="008C5A66"/>
    <w:rsid w:val="008C66AD"/>
    <w:rsid w:val="008C6B25"/>
    <w:rsid w:val="008D0A89"/>
    <w:rsid w:val="008D24CD"/>
    <w:rsid w:val="008D2BBE"/>
    <w:rsid w:val="008D6C47"/>
    <w:rsid w:val="008D71F8"/>
    <w:rsid w:val="008E0F87"/>
    <w:rsid w:val="008E3504"/>
    <w:rsid w:val="008F24D4"/>
    <w:rsid w:val="008F30C2"/>
    <w:rsid w:val="008F6688"/>
    <w:rsid w:val="00906342"/>
    <w:rsid w:val="00913F2E"/>
    <w:rsid w:val="00915D80"/>
    <w:rsid w:val="0092544F"/>
    <w:rsid w:val="00925B5F"/>
    <w:rsid w:val="00930012"/>
    <w:rsid w:val="00930677"/>
    <w:rsid w:val="009367B7"/>
    <w:rsid w:val="0094080F"/>
    <w:rsid w:val="00942746"/>
    <w:rsid w:val="009468EF"/>
    <w:rsid w:val="00946A3E"/>
    <w:rsid w:val="00952DEC"/>
    <w:rsid w:val="0095527C"/>
    <w:rsid w:val="0096018B"/>
    <w:rsid w:val="009637EE"/>
    <w:rsid w:val="009644B5"/>
    <w:rsid w:val="00965DB7"/>
    <w:rsid w:val="00974851"/>
    <w:rsid w:val="009778C1"/>
    <w:rsid w:val="00980575"/>
    <w:rsid w:val="00983475"/>
    <w:rsid w:val="00984110"/>
    <w:rsid w:val="009870C6"/>
    <w:rsid w:val="00991BA2"/>
    <w:rsid w:val="009939F9"/>
    <w:rsid w:val="009977EB"/>
    <w:rsid w:val="009A04F5"/>
    <w:rsid w:val="009A66B9"/>
    <w:rsid w:val="009B0C7D"/>
    <w:rsid w:val="009B13F9"/>
    <w:rsid w:val="009B4790"/>
    <w:rsid w:val="009B4DA9"/>
    <w:rsid w:val="009C12A5"/>
    <w:rsid w:val="009C59ED"/>
    <w:rsid w:val="009C5EA4"/>
    <w:rsid w:val="009C7BF0"/>
    <w:rsid w:val="009C7ED3"/>
    <w:rsid w:val="009D1226"/>
    <w:rsid w:val="009D2949"/>
    <w:rsid w:val="009D42E3"/>
    <w:rsid w:val="009D77EF"/>
    <w:rsid w:val="009E14A0"/>
    <w:rsid w:val="009E63EC"/>
    <w:rsid w:val="009E6ED7"/>
    <w:rsid w:val="009F0378"/>
    <w:rsid w:val="009F0627"/>
    <w:rsid w:val="009F4DE4"/>
    <w:rsid w:val="00A12A74"/>
    <w:rsid w:val="00A13E5B"/>
    <w:rsid w:val="00A1431A"/>
    <w:rsid w:val="00A16017"/>
    <w:rsid w:val="00A2589C"/>
    <w:rsid w:val="00A319C0"/>
    <w:rsid w:val="00A32B3E"/>
    <w:rsid w:val="00A35ECD"/>
    <w:rsid w:val="00A3692C"/>
    <w:rsid w:val="00A41679"/>
    <w:rsid w:val="00A437EE"/>
    <w:rsid w:val="00A47959"/>
    <w:rsid w:val="00A47D21"/>
    <w:rsid w:val="00A6305B"/>
    <w:rsid w:val="00A673FD"/>
    <w:rsid w:val="00A731B7"/>
    <w:rsid w:val="00A7387B"/>
    <w:rsid w:val="00A73A90"/>
    <w:rsid w:val="00A73CC0"/>
    <w:rsid w:val="00A73DD8"/>
    <w:rsid w:val="00A84104"/>
    <w:rsid w:val="00A8447E"/>
    <w:rsid w:val="00A85DBF"/>
    <w:rsid w:val="00A950B3"/>
    <w:rsid w:val="00AA0A0D"/>
    <w:rsid w:val="00AA348D"/>
    <w:rsid w:val="00AA5435"/>
    <w:rsid w:val="00AB2ABD"/>
    <w:rsid w:val="00AB421F"/>
    <w:rsid w:val="00AC0A5B"/>
    <w:rsid w:val="00AC466F"/>
    <w:rsid w:val="00AC7E61"/>
    <w:rsid w:val="00AD47AD"/>
    <w:rsid w:val="00AD7AC1"/>
    <w:rsid w:val="00AE3E75"/>
    <w:rsid w:val="00AE507E"/>
    <w:rsid w:val="00AE561E"/>
    <w:rsid w:val="00B0076C"/>
    <w:rsid w:val="00B100CC"/>
    <w:rsid w:val="00B11EC2"/>
    <w:rsid w:val="00B12EF0"/>
    <w:rsid w:val="00B1399C"/>
    <w:rsid w:val="00B16090"/>
    <w:rsid w:val="00B230F0"/>
    <w:rsid w:val="00B251DE"/>
    <w:rsid w:val="00B31F84"/>
    <w:rsid w:val="00B40E96"/>
    <w:rsid w:val="00B43147"/>
    <w:rsid w:val="00B4492F"/>
    <w:rsid w:val="00B45A49"/>
    <w:rsid w:val="00B45F41"/>
    <w:rsid w:val="00B46070"/>
    <w:rsid w:val="00B51299"/>
    <w:rsid w:val="00B51915"/>
    <w:rsid w:val="00B532D0"/>
    <w:rsid w:val="00B5433F"/>
    <w:rsid w:val="00B60922"/>
    <w:rsid w:val="00B62F43"/>
    <w:rsid w:val="00B63E69"/>
    <w:rsid w:val="00B74AE3"/>
    <w:rsid w:val="00B83C7F"/>
    <w:rsid w:val="00B92865"/>
    <w:rsid w:val="00B95032"/>
    <w:rsid w:val="00B9678B"/>
    <w:rsid w:val="00B96C27"/>
    <w:rsid w:val="00BA3F5A"/>
    <w:rsid w:val="00BA4B6B"/>
    <w:rsid w:val="00BA6912"/>
    <w:rsid w:val="00BB0B92"/>
    <w:rsid w:val="00BB2261"/>
    <w:rsid w:val="00BB2DE0"/>
    <w:rsid w:val="00BB30FA"/>
    <w:rsid w:val="00BB4200"/>
    <w:rsid w:val="00BB6333"/>
    <w:rsid w:val="00BB676A"/>
    <w:rsid w:val="00BB779A"/>
    <w:rsid w:val="00BC19E5"/>
    <w:rsid w:val="00BC35BB"/>
    <w:rsid w:val="00BC5249"/>
    <w:rsid w:val="00BE0080"/>
    <w:rsid w:val="00BE49FC"/>
    <w:rsid w:val="00BF016D"/>
    <w:rsid w:val="00C00FE9"/>
    <w:rsid w:val="00C01D74"/>
    <w:rsid w:val="00C03FE2"/>
    <w:rsid w:val="00C040AD"/>
    <w:rsid w:val="00C059D8"/>
    <w:rsid w:val="00C11EF2"/>
    <w:rsid w:val="00C120F3"/>
    <w:rsid w:val="00C12225"/>
    <w:rsid w:val="00C12B0B"/>
    <w:rsid w:val="00C14E56"/>
    <w:rsid w:val="00C155F2"/>
    <w:rsid w:val="00C15861"/>
    <w:rsid w:val="00C23215"/>
    <w:rsid w:val="00C30C65"/>
    <w:rsid w:val="00C31CC2"/>
    <w:rsid w:val="00C336A8"/>
    <w:rsid w:val="00C36009"/>
    <w:rsid w:val="00C4414E"/>
    <w:rsid w:val="00C44B15"/>
    <w:rsid w:val="00C46C03"/>
    <w:rsid w:val="00C50124"/>
    <w:rsid w:val="00C63347"/>
    <w:rsid w:val="00C66DD0"/>
    <w:rsid w:val="00C7070A"/>
    <w:rsid w:val="00C70766"/>
    <w:rsid w:val="00C7460A"/>
    <w:rsid w:val="00C75D50"/>
    <w:rsid w:val="00C76864"/>
    <w:rsid w:val="00C8308F"/>
    <w:rsid w:val="00C8328D"/>
    <w:rsid w:val="00C83FA9"/>
    <w:rsid w:val="00C8625E"/>
    <w:rsid w:val="00C8771C"/>
    <w:rsid w:val="00C87E5F"/>
    <w:rsid w:val="00C91358"/>
    <w:rsid w:val="00C924E4"/>
    <w:rsid w:val="00C9528E"/>
    <w:rsid w:val="00CA059A"/>
    <w:rsid w:val="00CA6C30"/>
    <w:rsid w:val="00CB0EA8"/>
    <w:rsid w:val="00CB3235"/>
    <w:rsid w:val="00CB3AA1"/>
    <w:rsid w:val="00CC1614"/>
    <w:rsid w:val="00CC29D8"/>
    <w:rsid w:val="00CC2F6F"/>
    <w:rsid w:val="00CD1F75"/>
    <w:rsid w:val="00CD3C49"/>
    <w:rsid w:val="00CD3EC0"/>
    <w:rsid w:val="00CD7367"/>
    <w:rsid w:val="00CE6668"/>
    <w:rsid w:val="00CF7A08"/>
    <w:rsid w:val="00CF7F4E"/>
    <w:rsid w:val="00D00037"/>
    <w:rsid w:val="00D0506D"/>
    <w:rsid w:val="00D06709"/>
    <w:rsid w:val="00D07AFE"/>
    <w:rsid w:val="00D1061B"/>
    <w:rsid w:val="00D12158"/>
    <w:rsid w:val="00D1365C"/>
    <w:rsid w:val="00D160C5"/>
    <w:rsid w:val="00D17793"/>
    <w:rsid w:val="00D21315"/>
    <w:rsid w:val="00D23C02"/>
    <w:rsid w:val="00D24552"/>
    <w:rsid w:val="00D25D12"/>
    <w:rsid w:val="00D25FDD"/>
    <w:rsid w:val="00D3032A"/>
    <w:rsid w:val="00D42960"/>
    <w:rsid w:val="00D43BF8"/>
    <w:rsid w:val="00D44B8F"/>
    <w:rsid w:val="00D44E66"/>
    <w:rsid w:val="00D54B2C"/>
    <w:rsid w:val="00D55E69"/>
    <w:rsid w:val="00D57095"/>
    <w:rsid w:val="00D6254E"/>
    <w:rsid w:val="00D6680F"/>
    <w:rsid w:val="00D66A7B"/>
    <w:rsid w:val="00D70DCA"/>
    <w:rsid w:val="00D710EF"/>
    <w:rsid w:val="00D71A84"/>
    <w:rsid w:val="00D833BF"/>
    <w:rsid w:val="00D83662"/>
    <w:rsid w:val="00D8537B"/>
    <w:rsid w:val="00D85D7F"/>
    <w:rsid w:val="00D8605B"/>
    <w:rsid w:val="00D8787B"/>
    <w:rsid w:val="00D92E53"/>
    <w:rsid w:val="00D96AE9"/>
    <w:rsid w:val="00D9768B"/>
    <w:rsid w:val="00DA0D44"/>
    <w:rsid w:val="00DA1CE5"/>
    <w:rsid w:val="00DA343F"/>
    <w:rsid w:val="00DA4413"/>
    <w:rsid w:val="00DA4C7A"/>
    <w:rsid w:val="00DB00EB"/>
    <w:rsid w:val="00DB33F5"/>
    <w:rsid w:val="00DB3A5B"/>
    <w:rsid w:val="00DB4E47"/>
    <w:rsid w:val="00DB7099"/>
    <w:rsid w:val="00DC5050"/>
    <w:rsid w:val="00DC77A9"/>
    <w:rsid w:val="00DC78D2"/>
    <w:rsid w:val="00DD60F5"/>
    <w:rsid w:val="00DE4476"/>
    <w:rsid w:val="00DF01D7"/>
    <w:rsid w:val="00DF01E1"/>
    <w:rsid w:val="00DF07F7"/>
    <w:rsid w:val="00DF1D34"/>
    <w:rsid w:val="00DF5D91"/>
    <w:rsid w:val="00DF7DC8"/>
    <w:rsid w:val="00E00136"/>
    <w:rsid w:val="00E03938"/>
    <w:rsid w:val="00E05AC2"/>
    <w:rsid w:val="00E065F1"/>
    <w:rsid w:val="00E10953"/>
    <w:rsid w:val="00E137E0"/>
    <w:rsid w:val="00E15FCA"/>
    <w:rsid w:val="00E23681"/>
    <w:rsid w:val="00E23B0E"/>
    <w:rsid w:val="00E35719"/>
    <w:rsid w:val="00E463BD"/>
    <w:rsid w:val="00E46879"/>
    <w:rsid w:val="00E52C2F"/>
    <w:rsid w:val="00E535E9"/>
    <w:rsid w:val="00E6051D"/>
    <w:rsid w:val="00E610DE"/>
    <w:rsid w:val="00E66F99"/>
    <w:rsid w:val="00E702AF"/>
    <w:rsid w:val="00E72AE1"/>
    <w:rsid w:val="00E7475D"/>
    <w:rsid w:val="00E8171E"/>
    <w:rsid w:val="00E835F1"/>
    <w:rsid w:val="00E92327"/>
    <w:rsid w:val="00E92BA4"/>
    <w:rsid w:val="00E940A9"/>
    <w:rsid w:val="00E962E4"/>
    <w:rsid w:val="00E9676E"/>
    <w:rsid w:val="00E97888"/>
    <w:rsid w:val="00EA437F"/>
    <w:rsid w:val="00EB0B32"/>
    <w:rsid w:val="00EB0D80"/>
    <w:rsid w:val="00EB0EA6"/>
    <w:rsid w:val="00EB2D2B"/>
    <w:rsid w:val="00EB3D24"/>
    <w:rsid w:val="00EB42DC"/>
    <w:rsid w:val="00EB4723"/>
    <w:rsid w:val="00EC2189"/>
    <w:rsid w:val="00ED126A"/>
    <w:rsid w:val="00ED74E8"/>
    <w:rsid w:val="00ED7BEA"/>
    <w:rsid w:val="00EE4002"/>
    <w:rsid w:val="00EF36D6"/>
    <w:rsid w:val="00EF738A"/>
    <w:rsid w:val="00F038D3"/>
    <w:rsid w:val="00F175EA"/>
    <w:rsid w:val="00F2092F"/>
    <w:rsid w:val="00F25923"/>
    <w:rsid w:val="00F2724F"/>
    <w:rsid w:val="00F33138"/>
    <w:rsid w:val="00F331A9"/>
    <w:rsid w:val="00F361A0"/>
    <w:rsid w:val="00F37D80"/>
    <w:rsid w:val="00F400C2"/>
    <w:rsid w:val="00F40FDE"/>
    <w:rsid w:val="00F41983"/>
    <w:rsid w:val="00F4198D"/>
    <w:rsid w:val="00F45D41"/>
    <w:rsid w:val="00F50B16"/>
    <w:rsid w:val="00F51BFB"/>
    <w:rsid w:val="00F54BA0"/>
    <w:rsid w:val="00F56628"/>
    <w:rsid w:val="00F56952"/>
    <w:rsid w:val="00F56E4A"/>
    <w:rsid w:val="00F60201"/>
    <w:rsid w:val="00F645A5"/>
    <w:rsid w:val="00F662D7"/>
    <w:rsid w:val="00F7271E"/>
    <w:rsid w:val="00F75C05"/>
    <w:rsid w:val="00F77491"/>
    <w:rsid w:val="00F818C4"/>
    <w:rsid w:val="00F83DAE"/>
    <w:rsid w:val="00F84A41"/>
    <w:rsid w:val="00F84A6A"/>
    <w:rsid w:val="00F95CAF"/>
    <w:rsid w:val="00F95DA1"/>
    <w:rsid w:val="00F96841"/>
    <w:rsid w:val="00FA1801"/>
    <w:rsid w:val="00FA3D7A"/>
    <w:rsid w:val="00FB0067"/>
    <w:rsid w:val="00FB0210"/>
    <w:rsid w:val="00FB199A"/>
    <w:rsid w:val="00FB4A37"/>
    <w:rsid w:val="00FB72B9"/>
    <w:rsid w:val="00FC17DF"/>
    <w:rsid w:val="00FC3B49"/>
    <w:rsid w:val="00FC4362"/>
    <w:rsid w:val="00FC5400"/>
    <w:rsid w:val="00FD1C97"/>
    <w:rsid w:val="00FD5D2A"/>
    <w:rsid w:val="00FD663F"/>
    <w:rsid w:val="00FE420A"/>
    <w:rsid w:val="00FE6447"/>
    <w:rsid w:val="00FE7459"/>
    <w:rsid w:val="00FF4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D9D8E"/>
  <w15:docId w15:val="{BDE71852-9749-4826-956C-DFADBDDCD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91343"/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,В1,а1,Secti"/>
    <w:basedOn w:val="a1"/>
    <w:next w:val="a1"/>
    <w:link w:val="10"/>
    <w:qFormat/>
    <w:rsid w:val="005234DF"/>
    <w:pPr>
      <w:keepNext/>
      <w:keepLines/>
      <w:pageBreakBefore/>
      <w:numPr>
        <w:numId w:val="1"/>
      </w:numPr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Arial"/>
      <w:b/>
      <w:bCs/>
      <w:kern w:val="28"/>
      <w:sz w:val="40"/>
      <w:szCs w:val="40"/>
      <w:lang w:eastAsia="ru-RU"/>
    </w:rPr>
  </w:style>
  <w:style w:type="paragraph" w:styleId="20">
    <w:name w:val="heading 2"/>
    <w:aliases w:val="H2,2,h2,Б2,RTC,iz2,H2 Знак,Заголовок 21,Numbered text 3,HD2,heading 2,Heading 2 Hidden,Раздел Знак,Level 2 Topic Heading,H21,Major,CHS,H2-Heading 2,l2,Header2,22,heading2,list2,A,A.B.C.,list 2,Heading2,Heading Indent No L2,H"/>
    <w:basedOn w:val="a1"/>
    <w:next w:val="a1"/>
    <w:link w:val="21"/>
    <w:qFormat/>
    <w:rsid w:val="001436F6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bCs/>
      <w:snapToGrid w:val="0"/>
      <w:sz w:val="32"/>
      <w:lang w:eastAsia="ru-RU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D5709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CB3A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Текстовая,Paragraphe de liste1"/>
    <w:basedOn w:val="a1"/>
    <w:link w:val="a7"/>
    <w:uiPriority w:val="34"/>
    <w:qFormat/>
    <w:rsid w:val="00FB199A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5">
    <w:name w:val="Пункт_5"/>
    <w:basedOn w:val="a1"/>
    <w:uiPriority w:val="99"/>
    <w:rsid w:val="00231EB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8">
    <w:name w:val="Примечание"/>
    <w:basedOn w:val="a1"/>
    <w:uiPriority w:val="99"/>
    <w:rsid w:val="000B0795"/>
    <w:pPr>
      <w:numPr>
        <w:ilvl w:val="1"/>
      </w:numPr>
      <w:spacing w:before="240" w:after="240" w:line="360" w:lineRule="auto"/>
      <w:ind w:left="1701" w:right="567" w:firstLine="567"/>
      <w:jc w:val="both"/>
    </w:pPr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paragraph" w:styleId="a9">
    <w:name w:val="Block Text"/>
    <w:basedOn w:val="a1"/>
    <w:rsid w:val="005234DF"/>
    <w:pPr>
      <w:overflowPunct w:val="0"/>
      <w:autoSpaceDE w:val="0"/>
      <w:autoSpaceDN w:val="0"/>
      <w:adjustRightInd w:val="0"/>
      <w:spacing w:after="0" w:line="240" w:lineRule="auto"/>
      <w:ind w:left="720" w:right="-285"/>
      <w:jc w:val="both"/>
      <w:textAlignment w:val="baseline"/>
    </w:pPr>
    <w:rPr>
      <w:rFonts w:ascii="Times New Roman CYR" w:eastAsia="Times New Roman" w:hAnsi="Times New Roman CYR" w:cs="Times New Roman"/>
      <w:bCs/>
      <w:iCs/>
      <w:sz w:val="28"/>
      <w:szCs w:val="20"/>
      <w:lang w:eastAsia="ru-RU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Headi... Знак,h1 Знак,В1 Знак,а1 Знак,Secti Знак"/>
    <w:basedOn w:val="a2"/>
    <w:link w:val="1"/>
    <w:rsid w:val="005234DF"/>
    <w:rPr>
      <w:rFonts w:ascii="Arial" w:eastAsia="Times New Roman" w:hAnsi="Arial" w:cs="Arial"/>
      <w:b/>
      <w:bCs/>
      <w:kern w:val="28"/>
      <w:sz w:val="40"/>
      <w:szCs w:val="40"/>
      <w:lang w:eastAsia="ru-RU"/>
    </w:rPr>
  </w:style>
  <w:style w:type="paragraph" w:styleId="aa">
    <w:name w:val="Body Text"/>
    <w:basedOn w:val="a1"/>
    <w:link w:val="ab"/>
    <w:uiPriority w:val="99"/>
    <w:rsid w:val="006D696F"/>
    <w:pPr>
      <w:spacing w:after="0" w:line="240" w:lineRule="auto"/>
      <w:ind w:right="487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2"/>
    <w:link w:val="aa"/>
    <w:uiPriority w:val="99"/>
    <w:rsid w:val="006D69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Документ"/>
    <w:basedOn w:val="a1"/>
    <w:uiPriority w:val="99"/>
    <w:rsid w:val="006D696F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D5709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">
    <w:name w:val="Пункт"/>
    <w:basedOn w:val="a1"/>
    <w:link w:val="11"/>
    <w:rsid w:val="00611D7F"/>
    <w:pPr>
      <w:numPr>
        <w:ilvl w:val="2"/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d">
    <w:name w:val="комментарий"/>
    <w:uiPriority w:val="99"/>
    <w:rsid w:val="00611D7F"/>
    <w:rPr>
      <w:b/>
      <w:i/>
      <w:shd w:val="clear" w:color="auto" w:fill="FFFF99"/>
    </w:rPr>
  </w:style>
  <w:style w:type="character" w:customStyle="1" w:styleId="11">
    <w:name w:val="Пункт Знак1"/>
    <w:link w:val="a"/>
    <w:locked/>
    <w:rsid w:val="00611D7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e">
    <w:name w:val="footnote reference"/>
    <w:uiPriority w:val="99"/>
    <w:semiHidden/>
    <w:rsid w:val="00E35719"/>
    <w:rPr>
      <w:vertAlign w:val="superscript"/>
    </w:rPr>
  </w:style>
  <w:style w:type="paragraph" w:customStyle="1" w:styleId="a0">
    <w:name w:val="Подпункт"/>
    <w:basedOn w:val="a"/>
    <w:uiPriority w:val="99"/>
    <w:rsid w:val="00160038"/>
    <w:pPr>
      <w:numPr>
        <w:ilvl w:val="3"/>
        <w:numId w:val="1"/>
      </w:numPr>
      <w:ind w:left="1134" w:hanging="1134"/>
    </w:pPr>
  </w:style>
  <w:style w:type="character" w:customStyle="1" w:styleId="21">
    <w:name w:val="Заголовок 2 Знак"/>
    <w:aliases w:val="H2 Знак1,2 Знак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basedOn w:val="a2"/>
    <w:link w:val="20"/>
    <w:rsid w:val="001436F6"/>
    <w:rPr>
      <w:rFonts w:ascii="Times New Roman" w:eastAsia="Times New Roman" w:hAnsi="Times New Roman" w:cs="Times New Roman"/>
      <w:b/>
      <w:bCs/>
      <w:snapToGrid w:val="0"/>
      <w:sz w:val="32"/>
      <w:lang w:eastAsia="ru-RU"/>
    </w:rPr>
  </w:style>
  <w:style w:type="paragraph" w:customStyle="1" w:styleId="FTN1">
    <w:name w:val="FTN_1"/>
    <w:basedOn w:val="a1"/>
    <w:rsid w:val="00D12158"/>
    <w:pPr>
      <w:widowControl w:val="0"/>
      <w:spacing w:after="0" w:line="240" w:lineRule="auto"/>
    </w:pPr>
    <w:rPr>
      <w:rFonts w:ascii="Times New Roman" w:eastAsia="Arial Unicode MS" w:hAnsi="Times New Roman" w:cs="Times New Roman"/>
      <w:b/>
      <w:sz w:val="28"/>
      <w:szCs w:val="28"/>
      <w:lang w:eastAsia="ru-RU"/>
    </w:rPr>
  </w:style>
  <w:style w:type="paragraph" w:styleId="af">
    <w:name w:val="header"/>
    <w:basedOn w:val="a1"/>
    <w:link w:val="af0"/>
    <w:uiPriority w:val="99"/>
    <w:unhideWhenUsed/>
    <w:rsid w:val="00797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797869"/>
  </w:style>
  <w:style w:type="paragraph" w:styleId="af1">
    <w:name w:val="footer"/>
    <w:basedOn w:val="a1"/>
    <w:link w:val="af2"/>
    <w:uiPriority w:val="99"/>
    <w:unhideWhenUsed/>
    <w:rsid w:val="00797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797869"/>
  </w:style>
  <w:style w:type="paragraph" w:styleId="af3">
    <w:name w:val="Balloon Text"/>
    <w:basedOn w:val="a1"/>
    <w:link w:val="af4"/>
    <w:uiPriority w:val="99"/>
    <w:semiHidden/>
    <w:unhideWhenUsed/>
    <w:rsid w:val="003104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2"/>
    <w:link w:val="af3"/>
    <w:uiPriority w:val="99"/>
    <w:semiHidden/>
    <w:rsid w:val="003104CB"/>
    <w:rPr>
      <w:rFonts w:ascii="Segoe UI" w:hAnsi="Segoe UI" w:cs="Segoe UI"/>
      <w:sz w:val="18"/>
      <w:szCs w:val="18"/>
    </w:rPr>
  </w:style>
  <w:style w:type="character" w:customStyle="1" w:styleId="defaultlabelstyle1">
    <w:name w:val="defaultlabelstyle1"/>
    <w:rsid w:val="00C63347"/>
    <w:rPr>
      <w:rFonts w:ascii="Verdana" w:hAnsi="Verdana" w:hint="default"/>
      <w:b w:val="0"/>
      <w:bCs w:val="0"/>
      <w:color w:val="333333"/>
    </w:rPr>
  </w:style>
  <w:style w:type="paragraph" w:customStyle="1" w:styleId="12">
    <w:name w:val="Заголовок_1"/>
    <w:basedOn w:val="a1"/>
    <w:uiPriority w:val="99"/>
    <w:locked/>
    <w:rsid w:val="0081529C"/>
    <w:pPr>
      <w:keepNext/>
      <w:keepLines/>
      <w:tabs>
        <w:tab w:val="num" w:pos="2977"/>
      </w:tabs>
      <w:suppressAutoHyphens/>
      <w:snapToGrid w:val="0"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1">
    <w:name w:val="Пункт_3"/>
    <w:basedOn w:val="a1"/>
    <w:uiPriority w:val="99"/>
    <w:rsid w:val="0081529C"/>
    <w:pPr>
      <w:tabs>
        <w:tab w:val="num" w:pos="4399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2">
    <w:name w:val="Пункт_2"/>
    <w:basedOn w:val="a1"/>
    <w:uiPriority w:val="99"/>
    <w:rsid w:val="0081529C"/>
    <w:pPr>
      <w:tabs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4">
    <w:name w:val="Пункт_4"/>
    <w:basedOn w:val="a1"/>
    <w:link w:val="40"/>
    <w:uiPriority w:val="99"/>
    <w:rsid w:val="003131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ko-KR"/>
    </w:rPr>
  </w:style>
  <w:style w:type="character" w:customStyle="1" w:styleId="40">
    <w:name w:val="Пункт_4 Знак"/>
    <w:link w:val="4"/>
    <w:uiPriority w:val="99"/>
    <w:locked/>
    <w:rsid w:val="003131CE"/>
    <w:rPr>
      <w:rFonts w:ascii="Times New Roman" w:eastAsia="Times New Roman" w:hAnsi="Times New Roman" w:cs="Times New Roman"/>
      <w:sz w:val="28"/>
      <w:szCs w:val="20"/>
      <w:lang w:val="x-none" w:eastAsia="ko-KR"/>
    </w:rPr>
  </w:style>
  <w:style w:type="paragraph" w:customStyle="1" w:styleId="FTN">
    <w:name w:val="FTN_таб"/>
    <w:basedOn w:val="a1"/>
    <w:rsid w:val="00BB30FA"/>
    <w:pPr>
      <w:widowControl w:val="0"/>
      <w:tabs>
        <w:tab w:val="left" w:pos="709"/>
      </w:tabs>
      <w:spacing w:after="0" w:line="240" w:lineRule="auto"/>
      <w:jc w:val="both"/>
    </w:pPr>
    <w:rPr>
      <w:rFonts w:ascii="Times New Roman" w:eastAsia="Arial Unicode MS" w:hAnsi="Times New Roman" w:cs="Times New Roman"/>
      <w:szCs w:val="24"/>
      <w:lang w:eastAsia="ru-RU"/>
    </w:rPr>
  </w:style>
  <w:style w:type="paragraph" w:customStyle="1" w:styleId="FTN12">
    <w:name w:val="FTN_12"/>
    <w:basedOn w:val="a1"/>
    <w:rsid w:val="00BB30FA"/>
    <w:pPr>
      <w:widowControl w:val="0"/>
      <w:numPr>
        <w:numId w:val="3"/>
      </w:numPr>
      <w:spacing w:after="0" w:line="288" w:lineRule="auto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paragraph" w:customStyle="1" w:styleId="2">
    <w:name w:val="Пункт_2_заглав"/>
    <w:basedOn w:val="22"/>
    <w:uiPriority w:val="99"/>
    <w:rsid w:val="003E2A4D"/>
    <w:pPr>
      <w:keepNext/>
      <w:numPr>
        <w:ilvl w:val="1"/>
        <w:numId w:val="1"/>
      </w:numPr>
      <w:spacing w:before="240" w:after="120"/>
      <w:outlineLvl w:val="1"/>
    </w:pPr>
    <w:rPr>
      <w:b/>
    </w:rPr>
  </w:style>
  <w:style w:type="paragraph" w:customStyle="1" w:styleId="ConsPlusTitle">
    <w:name w:val="ConsPlusTitle"/>
    <w:uiPriority w:val="99"/>
    <w:rsid w:val="005F5D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5">
    <w:name w:val="List Number"/>
    <w:basedOn w:val="a1"/>
    <w:uiPriority w:val="99"/>
    <w:rsid w:val="00ED7BE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dskobk">
    <w:name w:val="ad_skobk"/>
    <w:qFormat/>
    <w:rsid w:val="00727D4B"/>
    <w:rPr>
      <w:bdr w:val="none" w:sz="0" w:space="0" w:color="auto"/>
      <w:lang w:val="ru-RU"/>
    </w:rPr>
  </w:style>
  <w:style w:type="character" w:customStyle="1" w:styleId="af6">
    <w:name w:val="Подпункт Знак"/>
    <w:basedOn w:val="a2"/>
    <w:rsid w:val="000A0F23"/>
    <w:rPr>
      <w:sz w:val="28"/>
      <w:lang w:val="ru-RU" w:eastAsia="ru-RU" w:bidi="ar-SA"/>
    </w:rPr>
  </w:style>
  <w:style w:type="character" w:styleId="af7">
    <w:name w:val="Hyperlink"/>
    <w:uiPriority w:val="99"/>
    <w:rsid w:val="00AA348D"/>
    <w:rPr>
      <w:color w:val="0000FF"/>
      <w:u w:val="single"/>
    </w:rPr>
  </w:style>
  <w:style w:type="character" w:styleId="af8">
    <w:name w:val="annotation reference"/>
    <w:basedOn w:val="a2"/>
    <w:uiPriority w:val="99"/>
    <w:semiHidden/>
    <w:unhideWhenUsed/>
    <w:rsid w:val="00AA348D"/>
    <w:rPr>
      <w:sz w:val="16"/>
      <w:szCs w:val="16"/>
    </w:rPr>
  </w:style>
  <w:style w:type="paragraph" w:styleId="af9">
    <w:name w:val="annotation text"/>
    <w:basedOn w:val="a1"/>
    <w:link w:val="afa"/>
    <w:uiPriority w:val="99"/>
    <w:semiHidden/>
    <w:unhideWhenUsed/>
    <w:rsid w:val="00AA348D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2"/>
    <w:link w:val="af9"/>
    <w:uiPriority w:val="99"/>
    <w:semiHidden/>
    <w:rsid w:val="00AA348D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AA348D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AA348D"/>
    <w:rPr>
      <w:b/>
      <w:bCs/>
      <w:sz w:val="20"/>
      <w:szCs w:val="20"/>
    </w:rPr>
  </w:style>
  <w:style w:type="paragraph" w:customStyle="1" w:styleId="Times12">
    <w:name w:val="Times 12"/>
    <w:basedOn w:val="a1"/>
    <w:rsid w:val="00E97888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afd">
    <w:name w:val="Ариал"/>
    <w:basedOn w:val="a1"/>
    <w:link w:val="13"/>
    <w:rsid w:val="00E97888"/>
    <w:pPr>
      <w:spacing w:before="120" w:after="120" w:line="36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3">
    <w:name w:val="Ариал Знак1"/>
    <w:link w:val="afd"/>
    <w:locked/>
    <w:rsid w:val="00E97888"/>
    <w:rPr>
      <w:rFonts w:ascii="Arial" w:eastAsia="Times New Roman" w:hAnsi="Arial" w:cs="Arial"/>
      <w:sz w:val="24"/>
      <w:szCs w:val="24"/>
      <w:lang w:eastAsia="ru-RU"/>
    </w:rPr>
  </w:style>
  <w:style w:type="paragraph" w:styleId="32">
    <w:name w:val="Body Text Indent 3"/>
    <w:basedOn w:val="a1"/>
    <w:link w:val="33"/>
    <w:uiPriority w:val="99"/>
    <w:semiHidden/>
    <w:unhideWhenUsed/>
    <w:rsid w:val="009D294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uiPriority w:val="99"/>
    <w:semiHidden/>
    <w:rsid w:val="009D2949"/>
    <w:rPr>
      <w:sz w:val="16"/>
      <w:szCs w:val="16"/>
    </w:rPr>
  </w:style>
  <w:style w:type="paragraph" w:customStyle="1" w:styleId="FTNtxt">
    <w:name w:val="FTN_txt"/>
    <w:basedOn w:val="a1"/>
    <w:rsid w:val="003A0227"/>
    <w:pPr>
      <w:widowControl w:val="0"/>
      <w:numPr>
        <w:ilvl w:val="1"/>
        <w:numId w:val="4"/>
      </w:numPr>
      <w:tabs>
        <w:tab w:val="left" w:pos="1080"/>
      </w:tabs>
      <w:spacing w:after="0" w:line="288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FTN-">
    <w:name w:val="FTN _коммСтиль полужирный курсив Узор: Нет (Светло-желтый)"/>
    <w:rsid w:val="007B0C39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ConsPlusNormal">
    <w:name w:val="ConsPlusNormal"/>
    <w:rsid w:val="00915D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e">
    <w:name w:val="footnote text"/>
    <w:basedOn w:val="a1"/>
    <w:link w:val="aff"/>
    <w:uiPriority w:val="99"/>
    <w:semiHidden/>
    <w:unhideWhenUsed/>
    <w:rsid w:val="001025E6"/>
    <w:pPr>
      <w:spacing w:after="0" w:line="240" w:lineRule="auto"/>
    </w:pPr>
    <w:rPr>
      <w:sz w:val="20"/>
      <w:szCs w:val="20"/>
    </w:rPr>
  </w:style>
  <w:style w:type="character" w:customStyle="1" w:styleId="aff">
    <w:name w:val="Текст сноски Знак"/>
    <w:basedOn w:val="a2"/>
    <w:link w:val="afe"/>
    <w:uiPriority w:val="99"/>
    <w:semiHidden/>
    <w:rsid w:val="001025E6"/>
    <w:rPr>
      <w:sz w:val="20"/>
      <w:szCs w:val="20"/>
    </w:rPr>
  </w:style>
  <w:style w:type="character" w:customStyle="1" w:styleId="a7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2"/>
    <w:link w:val="a6"/>
    <w:uiPriority w:val="34"/>
    <w:qFormat/>
    <w:locked/>
    <w:rsid w:val="00D1061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">
    <w:name w:val="_Маркер (номер) - с заголовком"/>
    <w:basedOn w:val="a1"/>
    <w:rsid w:val="00DE4476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rmcrdfnd">
    <w:name w:val="rmcrdfnd"/>
    <w:basedOn w:val="a1"/>
    <w:rsid w:val="00DB3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9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335F7-27CE-448C-9B19-F0D37B39E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Гончарова О.И.</dc:creator>
  <cp:lastModifiedBy>Шайдуров Андрей Николаевич</cp:lastModifiedBy>
  <cp:revision>7</cp:revision>
  <cp:lastPrinted>2022-02-01T12:12:00Z</cp:lastPrinted>
  <dcterms:created xsi:type="dcterms:W3CDTF">2022-09-21T08:35:00Z</dcterms:created>
  <dcterms:modified xsi:type="dcterms:W3CDTF">2022-11-11T03:56:00Z</dcterms:modified>
</cp:coreProperties>
</file>